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BAE" w:rsidRDefault="000A2207" w:rsidP="00D03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A2207">
        <w:rPr>
          <w:rFonts w:ascii="Times New Roman" w:hAnsi="Times New Roman" w:cs="Times New Roman"/>
          <w:b/>
          <w:sz w:val="28"/>
          <w:szCs w:val="28"/>
        </w:rPr>
        <w:t xml:space="preserve">Hlavné </w:t>
      </w:r>
      <w:r w:rsidR="00856145">
        <w:rPr>
          <w:rFonts w:ascii="Times New Roman" w:hAnsi="Times New Roman" w:cs="Times New Roman"/>
          <w:b/>
          <w:sz w:val="28"/>
          <w:szCs w:val="28"/>
        </w:rPr>
        <w:t>spôsobilosti – zvýšenie ich úžitkovej hodnoty cestou modernizácie</w:t>
      </w:r>
    </w:p>
    <w:p w:rsidR="000A2207" w:rsidRDefault="000A2207" w:rsidP="00D03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BAE" w:rsidRPr="00D1098E" w:rsidRDefault="00B02C12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Bojové obrnené vozidlá 8</w:t>
      </w:r>
      <w:r w:rsidR="00313BAE" w:rsidRPr="00D1098E">
        <w:rPr>
          <w:rFonts w:ascii="Times New Roman" w:hAnsi="Times New Roman" w:cs="Times New Roman"/>
          <w:b/>
          <w:sz w:val="24"/>
          <w:szCs w:val="24"/>
        </w:rPr>
        <w:t>x8</w:t>
      </w:r>
    </w:p>
    <w:p w:rsidR="002631FD" w:rsidRPr="000D6449" w:rsidRDefault="002631FD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 xml:space="preserve">Bojové obrnené vozidlo typu 8x8 je </w:t>
      </w:r>
      <w:r w:rsidR="00010799">
        <w:rPr>
          <w:rFonts w:ascii="Times New Roman" w:hAnsi="Times New Roman" w:cs="Times New Roman"/>
          <w:sz w:val="24"/>
          <w:szCs w:val="24"/>
        </w:rPr>
        <w:t>určené</w:t>
      </w:r>
      <w:r w:rsidRPr="000D6449">
        <w:rPr>
          <w:rFonts w:ascii="Times New Roman" w:hAnsi="Times New Roman" w:cs="Times New Roman"/>
          <w:sz w:val="24"/>
          <w:szCs w:val="24"/>
        </w:rPr>
        <w:t xml:space="preserve"> na prepravu osádky a vedenie bojovej činnosti primárne z </w:t>
      </w:r>
      <w:proofErr w:type="spellStart"/>
      <w:r w:rsidRPr="000D6449">
        <w:rPr>
          <w:rFonts w:ascii="Times New Roman" w:hAnsi="Times New Roman" w:cs="Times New Roman"/>
          <w:sz w:val="24"/>
          <w:szCs w:val="24"/>
        </w:rPr>
        <w:t>lafetovaných</w:t>
      </w:r>
      <w:proofErr w:type="spellEnd"/>
      <w:r w:rsidRPr="000D6449">
        <w:rPr>
          <w:rFonts w:ascii="Times New Roman" w:hAnsi="Times New Roman" w:cs="Times New Roman"/>
          <w:sz w:val="24"/>
          <w:szCs w:val="24"/>
        </w:rPr>
        <w:t xml:space="preserve"> zbraní vozidla a zosadnutej časti osádky v rámci operačného zoskupenia. Organická výzbroj vozidla umožňuje nepretržité vedenie bojovej činnosti v celom spektre očakávaných situácií na bojisku. Vzhľadom na úroveň balistickej ochrany a charakter výzbroje je ideálne na využitie v ofenzívnych ako aj defenzívnych operáciách vysokej intenzity. Vozidlo je schopné pôsobiť v podmienkach použitia zbraní hromadného ničenia pri zabezpečení ochrany osádky bez použitia individuálnych prostriedkov ochrany vo vnútri vozidla</w:t>
      </w:r>
      <w:r w:rsidR="00010799">
        <w:rPr>
          <w:rFonts w:ascii="Times New Roman" w:hAnsi="Times New Roman" w:cs="Times New Roman"/>
          <w:sz w:val="24"/>
          <w:szCs w:val="24"/>
        </w:rPr>
        <w:t>.</w:t>
      </w:r>
    </w:p>
    <w:p w:rsidR="00313BAE" w:rsidRPr="00D1098E" w:rsidRDefault="00D30581" w:rsidP="00D037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Výsledkom budú </w:t>
      </w:r>
      <w:r w:rsidR="00BA54CE">
        <w:rPr>
          <w:rFonts w:ascii="Times New Roman" w:hAnsi="Times New Roman" w:cs="Times New Roman"/>
          <w:sz w:val="24"/>
          <w:szCs w:val="24"/>
        </w:rPr>
        <w:t xml:space="preserve">zabezpečené </w:t>
      </w:r>
      <w:r>
        <w:rPr>
          <w:rFonts w:ascii="Times New Roman" w:hAnsi="Times New Roman" w:cs="Times New Roman"/>
          <w:sz w:val="24"/>
          <w:szCs w:val="24"/>
        </w:rPr>
        <w:t xml:space="preserve">bojové spôsobilosti </w:t>
      </w:r>
      <w:r w:rsidR="00BA54CE">
        <w:rPr>
          <w:rFonts w:ascii="Times New Roman" w:hAnsi="Times New Roman" w:cs="Times New Roman"/>
          <w:sz w:val="24"/>
          <w:szCs w:val="24"/>
        </w:rPr>
        <w:t xml:space="preserve">mechanizovanej brigády zodpovedajúcej potrebám zabezpečenia obrany štátu a plneniu úloh vyplývajúcich z medzinárodných záväzkov NATO. </w:t>
      </w:r>
    </w:p>
    <w:p w:rsidR="00D30581" w:rsidRDefault="00D30581" w:rsidP="00D037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C27" w:rsidRPr="00D1098E" w:rsidRDefault="00352C27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Pr="00D1098E">
        <w:rPr>
          <w:rFonts w:ascii="Times New Roman" w:hAnsi="Times New Roman" w:cs="Times New Roman"/>
          <w:b/>
          <w:sz w:val="24"/>
          <w:szCs w:val="24"/>
        </w:rPr>
        <w:t>i</w:t>
      </w:r>
      <w:r w:rsidR="00F1094B">
        <w:rPr>
          <w:rFonts w:ascii="Times New Roman" w:hAnsi="Times New Roman" w:cs="Times New Roman"/>
          <w:b/>
          <w:sz w:val="24"/>
          <w:szCs w:val="24"/>
        </w:rPr>
        <w:t>acúčelové taktické vozidlá 4x4</w:t>
      </w:r>
    </w:p>
    <w:p w:rsidR="00352C27" w:rsidRPr="000D6449" w:rsidRDefault="00352C27" w:rsidP="00D03739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 xml:space="preserve">Bojové obrnené vozidlo/viacúčelové taktické vozidlo 4x4 je operačne predurčené na </w:t>
      </w:r>
      <w:r w:rsidRPr="000D6449">
        <w:rPr>
          <w:rFonts w:ascii="Times New Roman" w:hAnsi="Times New Roman" w:cs="Times New Roman"/>
          <w:color w:val="000000"/>
          <w:sz w:val="24"/>
          <w:szCs w:val="24"/>
        </w:rPr>
        <w:t xml:space="preserve">plnenie úloh bojovej podpory a bojového zabezpečenia </w:t>
      </w:r>
      <w:r w:rsidR="00E0496F">
        <w:rPr>
          <w:rFonts w:ascii="Times New Roman" w:hAnsi="Times New Roman" w:cs="Times New Roman"/>
          <w:color w:val="000000"/>
          <w:sz w:val="24"/>
          <w:szCs w:val="24"/>
        </w:rPr>
        <w:t>ozbrojených síl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D6449">
        <w:rPr>
          <w:rFonts w:ascii="Times New Roman" w:hAnsi="Times New Roman" w:cs="Times New Roman"/>
          <w:color w:val="000000"/>
          <w:sz w:val="24"/>
          <w:szCs w:val="24"/>
        </w:rPr>
        <w:t xml:space="preserve"> ktoré možno použiť na celú škálu predpokladaných bojových úloh a misií (rýchlo </w:t>
      </w:r>
      <w:proofErr w:type="spellStart"/>
      <w:r w:rsidRPr="000D6449">
        <w:rPr>
          <w:rFonts w:ascii="Times New Roman" w:hAnsi="Times New Roman" w:cs="Times New Roman"/>
          <w:color w:val="000000"/>
          <w:sz w:val="24"/>
          <w:szCs w:val="24"/>
        </w:rPr>
        <w:t>nasaditeľné</w:t>
      </w:r>
      <w:proofErr w:type="spellEnd"/>
      <w:r w:rsidRPr="000D6449">
        <w:rPr>
          <w:rFonts w:ascii="Times New Roman" w:hAnsi="Times New Roman" w:cs="Times New Roman"/>
          <w:color w:val="000000"/>
          <w:sz w:val="24"/>
          <w:szCs w:val="24"/>
        </w:rPr>
        <w:t xml:space="preserve"> spôsobilosti s menšími nárokmi na zásoby a prepravu do priestoru nasadenia v rámci operačného zoskupenia ako aj schopné samostatného pôsobenia v rámci síl pre špeciálne operácie, síl rýchleho nasadenia a pri nízkych nárokoch na logistiku). </w:t>
      </w:r>
      <w:r w:rsidRPr="000D6449">
        <w:rPr>
          <w:rFonts w:ascii="Times New Roman" w:hAnsi="Times New Roman" w:cs="Times New Roman"/>
          <w:sz w:val="24"/>
          <w:szCs w:val="24"/>
        </w:rPr>
        <w:t>Vzhľadom na úroveň balistickej ochrany a charakter výzbroje je určené najmä pre využitie v ofenzívnych ako aj defenzívnych operáciách nižšej intenzity. Vozidlo je schopné pôsobiť v podmienkach použitia zbraní hromadného ničenia pri zabezpečení ochrany osádky bez použitia individuálnych prostriedkov ochrany vo vnútri vozidla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C27" w:rsidRDefault="00352C27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Výsledkom projektu bude </w:t>
      </w:r>
      <w:proofErr w:type="spellStart"/>
      <w:r>
        <w:rPr>
          <w:rFonts w:ascii="Times New Roman" w:hAnsi="Times New Roman" w:cs="Times New Roman"/>
          <w:sz w:val="24"/>
          <w:szCs w:val="24"/>
        </w:rPr>
        <w:t>zabezpečeniebojových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spôsobilostí 23. motorizovaného práporu a 5. pluku špeciálneho určenia a podporných spôsobilostí ostatných  jednotiek OS SR v súlade s požiadavkami OS SR a NATO.</w:t>
      </w:r>
    </w:p>
    <w:p w:rsidR="00352C27" w:rsidRPr="00E934CB" w:rsidRDefault="00352C27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C27" w:rsidRPr="00BD415D" w:rsidRDefault="00352C27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15D">
        <w:rPr>
          <w:rFonts w:ascii="Times New Roman" w:hAnsi="Times New Roman" w:cs="Times New Roman"/>
          <w:b/>
          <w:sz w:val="24"/>
          <w:szCs w:val="24"/>
        </w:rPr>
        <w:t>Protitankové systémy</w:t>
      </w:r>
    </w:p>
    <w:p w:rsidR="00352C27" w:rsidRDefault="00352C27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Protitankové systémy sú určené na ničenie </w:t>
      </w:r>
      <w:proofErr w:type="spellStart"/>
      <w:r>
        <w:rPr>
          <w:rFonts w:ascii="Times New Roman" w:hAnsi="Times New Roman" w:cs="Times New Roman"/>
          <w:sz w:val="24"/>
          <w:szCs w:val="24"/>
        </w:rPr>
        <w:t>zodolnených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pohyblivých alebo stacionárnych cieľov. Sú súčasťou výzbroje bojových obrnených vozidiel a jednotiek palebnej podpory. P</w:t>
      </w:r>
      <w:r w:rsidR="00E0496F">
        <w:rPr>
          <w:rFonts w:ascii="Times New Roman" w:hAnsi="Times New Roman" w:cs="Times New Roman"/>
          <w:sz w:val="24"/>
          <w:szCs w:val="24"/>
        </w:rPr>
        <w:t>rojekt rieši prezbrojenie ozbrojených síl</w:t>
      </w:r>
      <w:r w:rsidRPr="00BD415D">
        <w:rPr>
          <w:rFonts w:ascii="Times New Roman" w:hAnsi="Times New Roman" w:cs="Times New Roman"/>
          <w:sz w:val="24"/>
          <w:szCs w:val="24"/>
        </w:rPr>
        <w:t xml:space="preserve"> protitankovými rak</w:t>
      </w:r>
      <w:r>
        <w:rPr>
          <w:rFonts w:ascii="Times New Roman" w:hAnsi="Times New Roman" w:cs="Times New Roman"/>
          <w:sz w:val="24"/>
          <w:szCs w:val="24"/>
        </w:rPr>
        <w:t>etovými</w:t>
      </w:r>
      <w:r w:rsidRPr="00BD415D">
        <w:rPr>
          <w:rFonts w:ascii="Times New Roman" w:hAnsi="Times New Roman" w:cs="Times New Roman"/>
          <w:sz w:val="24"/>
          <w:szCs w:val="24"/>
        </w:rPr>
        <w:t xml:space="preserve"> kompletmi novej generácie a zabezpečenie zásob protitankových </w:t>
      </w:r>
      <w:r>
        <w:rPr>
          <w:rFonts w:ascii="Times New Roman" w:hAnsi="Times New Roman" w:cs="Times New Roman"/>
          <w:sz w:val="24"/>
          <w:szCs w:val="24"/>
        </w:rPr>
        <w:t>raketových</w:t>
      </w:r>
      <w:r w:rsidRPr="00BD415D">
        <w:rPr>
          <w:rFonts w:ascii="Times New Roman" w:hAnsi="Times New Roman" w:cs="Times New Roman"/>
          <w:sz w:val="24"/>
          <w:szCs w:val="24"/>
        </w:rPr>
        <w:t xml:space="preserve"> striel  na vedenie bojovej činnosti OS SR.</w:t>
      </w:r>
      <w:r>
        <w:rPr>
          <w:rFonts w:ascii="Times New Roman" w:hAnsi="Times New Roman" w:cs="Times New Roman"/>
          <w:sz w:val="24"/>
          <w:szCs w:val="24"/>
        </w:rPr>
        <w:t xml:space="preserve"> Výsledkom bude dosiahnutie požadovanej spôsobilosti jednotiek OS SR v oblasti ničenia </w:t>
      </w:r>
      <w:proofErr w:type="spellStart"/>
      <w:r>
        <w:rPr>
          <w:rFonts w:ascii="Times New Roman" w:hAnsi="Times New Roman" w:cs="Times New Roman"/>
          <w:sz w:val="24"/>
          <w:szCs w:val="24"/>
        </w:rPr>
        <w:t>zodolnenej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techniky a objektov.</w:t>
      </w:r>
    </w:p>
    <w:p w:rsidR="00D03739" w:rsidRPr="00D1098E" w:rsidRDefault="00D03739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246F" w:rsidRPr="009157C9" w:rsidRDefault="0037246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Modernizácia BVP</w:t>
      </w:r>
    </w:p>
    <w:p w:rsidR="00F2196E" w:rsidRDefault="0037246F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2196E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Modernizované bojové vozidlo pechoty je </w:t>
      </w:r>
      <w:proofErr w:type="spellStart"/>
      <w:r w:rsidRPr="002E7D05">
        <w:rPr>
          <w:rFonts w:ascii="Times New Roman" w:hAnsi="Times New Roman" w:cs="Times New Roman"/>
          <w:sz w:val="24"/>
          <w:szCs w:val="24"/>
        </w:rPr>
        <w:t>moderniz</w:t>
      </w:r>
      <w:r>
        <w:rPr>
          <w:rFonts w:ascii="Times New Roman" w:hAnsi="Times New Roman" w:cs="Times New Roman"/>
          <w:sz w:val="24"/>
          <w:szCs w:val="24"/>
        </w:rPr>
        <w:t>ovanébojové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prieskumné </w:t>
      </w:r>
      <w:proofErr w:type="spellStart"/>
      <w:r>
        <w:rPr>
          <w:rFonts w:ascii="Times New Roman" w:hAnsi="Times New Roman" w:cs="Times New Roman"/>
          <w:sz w:val="24"/>
          <w:szCs w:val="24"/>
        </w:rPr>
        <w:t>vozidlona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pásovom podvozku </w:t>
      </w:r>
      <w:r w:rsidRPr="002E7D05">
        <w:rPr>
          <w:rFonts w:ascii="Times New Roman" w:hAnsi="Times New Roman" w:cs="Times New Roman"/>
          <w:sz w:val="24"/>
          <w:szCs w:val="24"/>
        </w:rPr>
        <w:t xml:space="preserve">zabudovaním </w:t>
      </w:r>
      <w:proofErr w:type="spellStart"/>
      <w:r w:rsidRPr="002E7D05">
        <w:rPr>
          <w:rFonts w:ascii="Times New Roman" w:hAnsi="Times New Roman" w:cs="Times New Roman"/>
          <w:sz w:val="24"/>
          <w:szCs w:val="24"/>
        </w:rPr>
        <w:t>bezosádkovej</w:t>
      </w:r>
      <w:proofErr w:type="spellEnd"/>
      <w:r w:rsidRPr="002E7D05">
        <w:rPr>
          <w:rFonts w:ascii="Times New Roman" w:hAnsi="Times New Roman" w:cs="Times New Roman"/>
          <w:sz w:val="24"/>
          <w:szCs w:val="24"/>
        </w:rPr>
        <w:t xml:space="preserve"> veže TURRA30 s použitím 30 mm kanóna a využitím systému riadenia paľby, </w:t>
      </w:r>
      <w:r>
        <w:rPr>
          <w:rFonts w:ascii="Times New Roman" w:hAnsi="Times New Roman" w:cs="Times New Roman"/>
          <w:sz w:val="24"/>
          <w:szCs w:val="24"/>
        </w:rPr>
        <w:t>systémom detekcie ožiarenia laserovým lúčom</w:t>
      </w:r>
      <w:r w:rsidRPr="002E7D05">
        <w:rPr>
          <w:rFonts w:ascii="Times New Roman" w:hAnsi="Times New Roman" w:cs="Times New Roman"/>
          <w:sz w:val="24"/>
          <w:szCs w:val="24"/>
        </w:rPr>
        <w:t xml:space="preserve"> a GPS navigácie. Tieto vozidlá budú využiteľné pre prápor  ISTAR a mechanizované prápory. </w:t>
      </w:r>
    </w:p>
    <w:p w:rsidR="00352C27" w:rsidRPr="00D03739" w:rsidRDefault="00352C27" w:rsidP="00D03739">
      <w:pPr>
        <w:pStyle w:val="Odsekzoznamu"/>
        <w:numPr>
          <w:ilvl w:val="3"/>
          <w:numId w:val="1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3739">
        <w:rPr>
          <w:rFonts w:ascii="Times New Roman" w:hAnsi="Times New Roman" w:cs="Times New Roman"/>
          <w:b/>
          <w:sz w:val="24"/>
          <w:szCs w:val="24"/>
        </w:rPr>
        <w:lastRenderedPageBreak/>
        <w:t>Delostrelecké palebné systémy</w:t>
      </w:r>
    </w:p>
    <w:p w:rsidR="005E196A" w:rsidRDefault="00352C27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098E"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spellStart"/>
      <w:r w:rsidRPr="00D1098E">
        <w:rPr>
          <w:rFonts w:ascii="Times New Roman" w:hAnsi="Times New Roman" w:cs="Times New Roman"/>
          <w:sz w:val="24"/>
          <w:szCs w:val="24"/>
        </w:rPr>
        <w:t>riešisystémovú</w:t>
      </w:r>
      <w:proofErr w:type="spellEnd"/>
      <w:r w:rsidRPr="00D1098E">
        <w:rPr>
          <w:rFonts w:ascii="Times New Roman" w:hAnsi="Times New Roman" w:cs="Times New Roman"/>
          <w:sz w:val="24"/>
          <w:szCs w:val="24"/>
        </w:rPr>
        <w:t xml:space="preserve"> integráciu a modernizáciu prostriedkov bojového velenia, automatizovaného riadenia paľby, prieskumu a výcviku delostrelectva </w:t>
      </w:r>
      <w:r>
        <w:rPr>
          <w:rFonts w:ascii="Times New Roman" w:hAnsi="Times New Roman" w:cs="Times New Roman"/>
          <w:sz w:val="24"/>
          <w:szCs w:val="24"/>
        </w:rPr>
        <w:t xml:space="preserve">zavedených vo výzbroji OS SR  </w:t>
      </w:r>
      <w:r w:rsidRPr="00D1098E">
        <w:rPr>
          <w:rFonts w:ascii="Times New Roman" w:hAnsi="Times New Roman" w:cs="Times New Roman"/>
          <w:sz w:val="24"/>
          <w:szCs w:val="24"/>
        </w:rPr>
        <w:t>DELOSYS, ALIGATOR 4x4 DPP</w:t>
      </w:r>
      <w:r>
        <w:rPr>
          <w:rFonts w:ascii="Times New Roman" w:hAnsi="Times New Roman" w:cs="Times New Roman"/>
          <w:sz w:val="24"/>
          <w:szCs w:val="24"/>
        </w:rPr>
        <w:t xml:space="preserve"> a delostreleckých zbraní samohybnej kanónovej húfnice </w:t>
      </w:r>
      <w:r w:rsidRPr="00D1098E">
        <w:rPr>
          <w:rFonts w:ascii="Times New Roman" w:hAnsi="Times New Roman" w:cs="Times New Roman"/>
          <w:sz w:val="24"/>
          <w:szCs w:val="24"/>
        </w:rPr>
        <w:t>155 mm ZUZANA2000,</w:t>
      </w:r>
      <w:r>
        <w:rPr>
          <w:rFonts w:ascii="Times New Roman" w:hAnsi="Times New Roman" w:cs="Times New Roman"/>
          <w:sz w:val="24"/>
          <w:szCs w:val="24"/>
        </w:rPr>
        <w:t xml:space="preserve"> raketometu </w:t>
      </w:r>
      <w:r w:rsidRPr="00D1098E">
        <w:rPr>
          <w:rFonts w:ascii="Times New Roman" w:hAnsi="Times New Roman" w:cs="Times New Roman"/>
          <w:sz w:val="24"/>
          <w:szCs w:val="24"/>
        </w:rPr>
        <w:t xml:space="preserve">RM 70/85 MODULAR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Pr="00D1098E">
        <w:rPr>
          <w:rFonts w:ascii="Times New Roman" w:hAnsi="Times New Roman" w:cs="Times New Roman"/>
          <w:sz w:val="24"/>
          <w:szCs w:val="24"/>
        </w:rPr>
        <w:t>a meteorologick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D1098E">
        <w:rPr>
          <w:rFonts w:ascii="Times New Roman" w:hAnsi="Times New Roman" w:cs="Times New Roman"/>
          <w:sz w:val="24"/>
          <w:szCs w:val="24"/>
        </w:rPr>
        <w:t xml:space="preserve"> stanic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1098E">
        <w:rPr>
          <w:rFonts w:ascii="Times New Roman" w:hAnsi="Times New Roman" w:cs="Times New Roman"/>
          <w:sz w:val="24"/>
          <w:szCs w:val="24"/>
        </w:rPr>
        <w:t xml:space="preserve"> MARWIN.</w:t>
      </w:r>
    </w:p>
    <w:p w:rsidR="005E196A" w:rsidRPr="00D1098E" w:rsidRDefault="005E196A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Tento </w:t>
      </w:r>
      <w:r w:rsidRPr="00D1098E">
        <w:rPr>
          <w:rFonts w:ascii="Times New Roman" w:hAnsi="Times New Roman" w:cs="Times New Roman"/>
          <w:sz w:val="24"/>
          <w:szCs w:val="24"/>
        </w:rPr>
        <w:t xml:space="preserve">komplexný a </w:t>
      </w:r>
      <w:r w:rsidR="00E0496F">
        <w:rPr>
          <w:rFonts w:ascii="Times New Roman" w:hAnsi="Times New Roman" w:cs="Times New Roman"/>
          <w:sz w:val="24"/>
          <w:szCs w:val="24"/>
        </w:rPr>
        <w:t>technicky optimalizovaný systém</w:t>
      </w:r>
      <w:r w:rsidRPr="00D1098E">
        <w:rPr>
          <w:rFonts w:ascii="Times New Roman" w:hAnsi="Times New Roman" w:cs="Times New Roman"/>
          <w:sz w:val="24"/>
          <w:szCs w:val="24"/>
        </w:rPr>
        <w:t xml:space="preserve"> bude zabezpečovať rýchle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Pr="00D1098E">
        <w:rPr>
          <w:rFonts w:ascii="Times New Roman" w:hAnsi="Times New Roman" w:cs="Times New Roman"/>
          <w:sz w:val="24"/>
          <w:szCs w:val="24"/>
        </w:rPr>
        <w:t>a efektívne riešenie palebných úloh delostrelectva s využitím jeho začlenenia do bojových zväzkov s najmodernejšími zbraňovými, muničnými, prieskumnými, meteorologickými, komunikačnými a veliacimi prostriedk</w:t>
      </w:r>
      <w:r w:rsidR="00E0496F">
        <w:rPr>
          <w:rFonts w:ascii="Times New Roman" w:hAnsi="Times New Roman" w:cs="Times New Roman"/>
          <w:sz w:val="24"/>
          <w:szCs w:val="24"/>
        </w:rPr>
        <w:t>ami zavedenými vo výzbroji ozbrojených síl</w:t>
      </w:r>
      <w:r w:rsidRPr="00D1098E">
        <w:rPr>
          <w:rFonts w:ascii="Times New Roman" w:hAnsi="Times New Roman" w:cs="Times New Roman"/>
          <w:sz w:val="24"/>
          <w:szCs w:val="24"/>
        </w:rPr>
        <w:t xml:space="preserve">, plne </w:t>
      </w:r>
      <w:proofErr w:type="spellStart"/>
      <w:r w:rsidRPr="00D1098E">
        <w:rPr>
          <w:rFonts w:ascii="Times New Roman" w:hAnsi="Times New Roman" w:cs="Times New Roman"/>
          <w:sz w:val="24"/>
          <w:szCs w:val="24"/>
        </w:rPr>
        <w:t>interoperabilnými</w:t>
      </w:r>
      <w:proofErr w:type="spellEnd"/>
      <w:r w:rsidRPr="00D1098E">
        <w:rPr>
          <w:rFonts w:ascii="Times New Roman" w:hAnsi="Times New Roman" w:cs="Times New Roman"/>
          <w:sz w:val="24"/>
          <w:szCs w:val="24"/>
        </w:rPr>
        <w:t xml:space="preserve"> so systémami NATO.</w:t>
      </w:r>
    </w:p>
    <w:p w:rsidR="00352C27" w:rsidRDefault="00352C27" w:rsidP="00D037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246F" w:rsidRPr="00D1098E" w:rsidRDefault="0037246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8E">
        <w:rPr>
          <w:rFonts w:ascii="Times New Roman" w:hAnsi="Times New Roman" w:cs="Times New Roman"/>
          <w:b/>
          <w:sz w:val="24"/>
          <w:szCs w:val="24"/>
        </w:rPr>
        <w:t>Automobil nákladný terénny stredný</w:t>
      </w:r>
    </w:p>
    <w:p w:rsidR="0037246F" w:rsidRDefault="0037246F" w:rsidP="00D037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Automobil nákladný terény stredný je určený na prepravu nákladu s maximálnou hmotnosťou do 12 000 kg. Týmito automobilmi bu</w:t>
      </w:r>
      <w:r w:rsidR="00E0496F">
        <w:rPr>
          <w:rFonts w:ascii="Times New Roman" w:hAnsi="Times New Roman" w:cs="Times New Roman"/>
          <w:sz w:val="24"/>
          <w:szCs w:val="24"/>
        </w:rPr>
        <w:t>dú ozbrojené sily</w:t>
      </w:r>
      <w:r>
        <w:rPr>
          <w:rFonts w:ascii="Times New Roman" w:hAnsi="Times New Roman" w:cs="Times New Roman"/>
          <w:sz w:val="24"/>
          <w:szCs w:val="24"/>
        </w:rPr>
        <w:t xml:space="preserve"> zabezpečovať prepravné kapacity logistiky. </w:t>
      </w:r>
    </w:p>
    <w:p w:rsidR="0037246F" w:rsidRDefault="0037246F" w:rsidP="00D037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246F" w:rsidRPr="00A9449B" w:rsidRDefault="0037246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49B">
        <w:rPr>
          <w:rFonts w:ascii="Times New Roman" w:hAnsi="Times New Roman" w:cs="Times New Roman"/>
          <w:b/>
          <w:sz w:val="24"/>
          <w:szCs w:val="24"/>
        </w:rPr>
        <w:t>Automobil nákladný terénny ťažký</w:t>
      </w:r>
    </w:p>
    <w:p w:rsidR="0037246F" w:rsidRDefault="0037246F" w:rsidP="00D037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Automobil nákladný terénny ťažký je určený  na prepravu nákladu s hmotnosťou nad 12 000 k</w:t>
      </w:r>
      <w:r w:rsidR="00E0496F">
        <w:rPr>
          <w:rFonts w:ascii="Times New Roman" w:hAnsi="Times New Roman" w:cs="Times New Roman"/>
          <w:sz w:val="24"/>
          <w:szCs w:val="24"/>
        </w:rPr>
        <w:t>g. Týmito automobilmi budú ozbrojené sily</w:t>
      </w:r>
      <w:r>
        <w:rPr>
          <w:rFonts w:ascii="Times New Roman" w:hAnsi="Times New Roman" w:cs="Times New Roman"/>
          <w:sz w:val="24"/>
          <w:szCs w:val="24"/>
        </w:rPr>
        <w:t xml:space="preserve"> zabezpečovať prepravné kapacity logistiky. </w:t>
      </w:r>
    </w:p>
    <w:p w:rsidR="0037246F" w:rsidRDefault="0037246F" w:rsidP="00D037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246F" w:rsidRPr="00D1098E" w:rsidRDefault="0037246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8E">
        <w:rPr>
          <w:rFonts w:ascii="Times New Roman" w:hAnsi="Times New Roman" w:cs="Times New Roman"/>
          <w:b/>
          <w:sz w:val="24"/>
          <w:szCs w:val="24"/>
        </w:rPr>
        <w:t>Malý terénny automobil</w:t>
      </w:r>
    </w:p>
    <w:p w:rsidR="0037246F" w:rsidRPr="000D6449" w:rsidRDefault="0037246F" w:rsidP="00D0373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Malý terénny automobil je určených na prepravu nákladu a </w:t>
      </w:r>
      <w:proofErr w:type="spellStart"/>
      <w:r>
        <w:rPr>
          <w:rFonts w:ascii="Times New Roman" w:hAnsi="Times New Roman" w:cs="Times New Roman"/>
          <w:sz w:val="24"/>
          <w:szCs w:val="24"/>
        </w:rPr>
        <w:t>osôbdo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3 500 kg. Projekt rieši: </w:t>
      </w:r>
    </w:p>
    <w:p w:rsidR="0037246F" w:rsidRPr="00D1098E" w:rsidRDefault="0037246F" w:rsidP="00D0373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Pr="00D1098E">
        <w:rPr>
          <w:rFonts w:ascii="Times New Roman" w:hAnsi="Times New Roman" w:cs="Times New Roman"/>
          <w:sz w:val="24"/>
          <w:szCs w:val="24"/>
        </w:rPr>
        <w:t>ojensk</w:t>
      </w:r>
      <w:r>
        <w:rPr>
          <w:rFonts w:ascii="Times New Roman" w:hAnsi="Times New Roman" w:cs="Times New Roman"/>
          <w:sz w:val="24"/>
          <w:szCs w:val="24"/>
        </w:rPr>
        <w:t>ú</w:t>
      </w:r>
      <w:r w:rsidRPr="00D1098E">
        <w:rPr>
          <w:rFonts w:ascii="Times New Roman" w:hAnsi="Times New Roman" w:cs="Times New Roman"/>
          <w:sz w:val="24"/>
          <w:szCs w:val="24"/>
        </w:rPr>
        <w:t xml:space="preserve"> verzi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1098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1098E">
        <w:rPr>
          <w:rFonts w:ascii="Times New Roman" w:hAnsi="Times New Roman" w:cs="Times New Roman"/>
          <w:sz w:val="24"/>
          <w:szCs w:val="24"/>
        </w:rPr>
        <w:t>LandRoverDefender</w:t>
      </w:r>
      <w:proofErr w:type="spellEnd"/>
      <w:r w:rsidRPr="00D1098E">
        <w:rPr>
          <w:rFonts w:ascii="Times New Roman" w:hAnsi="Times New Roman" w:cs="Times New Roman"/>
          <w:sz w:val="24"/>
          <w:szCs w:val="24"/>
        </w:rPr>
        <w:t xml:space="preserve"> 110 vo verziách 5-dverový </w:t>
      </w:r>
      <w:proofErr w:type="spellStart"/>
      <w:r w:rsidRPr="00D1098E">
        <w:rPr>
          <w:rFonts w:ascii="Times New Roman" w:hAnsi="Times New Roman" w:cs="Times New Roman"/>
          <w:sz w:val="24"/>
          <w:szCs w:val="24"/>
        </w:rPr>
        <w:t>Hard</w:t>
      </w:r>
      <w:proofErr w:type="spellEnd"/>
      <w:r w:rsidRPr="00D1098E">
        <w:rPr>
          <w:rFonts w:ascii="Times New Roman" w:hAnsi="Times New Roman" w:cs="Times New Roman"/>
          <w:sz w:val="24"/>
          <w:szCs w:val="24"/>
        </w:rPr>
        <w:t xml:space="preserve"> Top; 3 dverový Soft-Top  a </w:t>
      </w:r>
      <w:proofErr w:type="spellStart"/>
      <w:r w:rsidRPr="00D1098E">
        <w:rPr>
          <w:rFonts w:ascii="Times New Roman" w:hAnsi="Times New Roman" w:cs="Times New Roman"/>
          <w:sz w:val="24"/>
          <w:szCs w:val="24"/>
        </w:rPr>
        <w:t>Military</w:t>
      </w:r>
      <w:proofErr w:type="spellEnd"/>
      <w:r w:rsidRPr="00D1098E">
        <w:rPr>
          <w:rFonts w:ascii="Times New Roman" w:hAnsi="Times New Roman" w:cs="Times New Roman"/>
          <w:sz w:val="24"/>
          <w:szCs w:val="24"/>
        </w:rPr>
        <w:t xml:space="preserve"> Police</w:t>
      </w:r>
    </w:p>
    <w:p w:rsidR="0037246F" w:rsidRPr="00D30581" w:rsidRDefault="0037246F" w:rsidP="00D03739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0581">
        <w:rPr>
          <w:rFonts w:ascii="Times New Roman" w:hAnsi="Times New Roman" w:cs="Times New Roman"/>
          <w:sz w:val="24"/>
          <w:szCs w:val="24"/>
        </w:rPr>
        <w:t>Komerčn</w:t>
      </w:r>
      <w:r>
        <w:rPr>
          <w:rFonts w:ascii="Times New Roman" w:hAnsi="Times New Roman" w:cs="Times New Roman"/>
          <w:sz w:val="24"/>
          <w:szCs w:val="24"/>
        </w:rPr>
        <w:t>ú</w:t>
      </w:r>
      <w:r w:rsidRPr="00D30581">
        <w:rPr>
          <w:rFonts w:ascii="Times New Roman" w:hAnsi="Times New Roman" w:cs="Times New Roman"/>
          <w:sz w:val="24"/>
          <w:szCs w:val="24"/>
        </w:rPr>
        <w:t xml:space="preserve"> verzi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30581">
        <w:rPr>
          <w:rFonts w:ascii="Times New Roman" w:hAnsi="Times New Roman" w:cs="Times New Roman"/>
          <w:sz w:val="24"/>
          <w:szCs w:val="24"/>
        </w:rPr>
        <w:t xml:space="preserve"> - vozidlá NISSAN NAVARA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0581">
        <w:rPr>
          <w:rFonts w:ascii="Times New Roman" w:hAnsi="Times New Roman" w:cs="Times New Roman"/>
          <w:sz w:val="24"/>
          <w:szCs w:val="24"/>
        </w:rPr>
        <w:t>PATHFINDER</w:t>
      </w:r>
    </w:p>
    <w:p w:rsidR="0037246F" w:rsidRDefault="0037246F" w:rsidP="00D03739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9449B">
        <w:rPr>
          <w:rFonts w:ascii="Times New Roman" w:hAnsi="Times New Roman" w:cs="Times New Roman"/>
          <w:sz w:val="24"/>
          <w:szCs w:val="24"/>
        </w:rPr>
        <w:t>Realizáciou tohto projektu sa zab</w:t>
      </w:r>
      <w:r w:rsidR="00E0496F">
        <w:rPr>
          <w:rFonts w:ascii="Times New Roman" w:hAnsi="Times New Roman" w:cs="Times New Roman"/>
          <w:sz w:val="24"/>
          <w:szCs w:val="24"/>
        </w:rPr>
        <w:t>ezpečia prepravné kapacity ozbrojených síl</w:t>
      </w:r>
      <w:r w:rsidRPr="00A9449B">
        <w:rPr>
          <w:rFonts w:ascii="Times New Roman" w:hAnsi="Times New Roman" w:cs="Times New Roman"/>
          <w:sz w:val="24"/>
          <w:szCs w:val="24"/>
        </w:rPr>
        <w:t>.</w:t>
      </w:r>
    </w:p>
    <w:p w:rsidR="00D03739" w:rsidRPr="00A9449B" w:rsidRDefault="00D03739" w:rsidP="00D03739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37246F" w:rsidRPr="009E27DE" w:rsidRDefault="0037246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27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Poľná nemocnica ROLE 2E</w:t>
      </w:r>
    </w:p>
    <w:p w:rsidR="0037246F" w:rsidRPr="00730B13" w:rsidRDefault="0037246F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B13">
        <w:rPr>
          <w:rFonts w:ascii="Times New Roman" w:hAnsi="Times New Roman" w:cs="Times New Roman"/>
          <w:sz w:val="24"/>
          <w:szCs w:val="24"/>
        </w:rPr>
        <w:t>Poľná nemocnica ROLE 2 E je rozšírený modulárny typ poľnej vojenskej nemocnice zložený, okrem základných modulov aj zo špecializovaných modulov s rozšírenými diagnostickými a liečebnými spôsobilosťami vyššími ako základná ROLE 2B. Poľná nemocnica ROLE 2E je posilnená najmä o klinické spôsobilosti: špecializovanú chirurgiu (traumatológia, ortopédia, neurochirurgia) s možnosťou vyčlenenia predsunutého chirurgického tímu, ale aj o diagnostiku (CT, MRI) a rozšírenú intenzívnu starostlivosť, lôžkovú kapacitu a spôsobilosti prípravy zranených pacientov na strategický vzdušný odsun zranených na domovskú ROLE 4. Tento typ spôsobilosti je vh</w:t>
      </w:r>
      <w:r w:rsidR="00E0496F">
        <w:rPr>
          <w:rFonts w:ascii="Times New Roman" w:hAnsi="Times New Roman" w:cs="Times New Roman"/>
          <w:sz w:val="24"/>
          <w:szCs w:val="24"/>
        </w:rPr>
        <w:t>odný pre vojenské operácie ozbrojených síl</w:t>
      </w:r>
      <w:r w:rsidRPr="00730B13">
        <w:rPr>
          <w:rFonts w:ascii="Times New Roman" w:hAnsi="Times New Roman" w:cs="Times New Roman"/>
          <w:sz w:val="24"/>
          <w:szCs w:val="24"/>
        </w:rPr>
        <w:t xml:space="preserve"> so zapoje</w:t>
      </w:r>
      <w:r w:rsidR="00E0496F">
        <w:rPr>
          <w:rFonts w:ascii="Times New Roman" w:hAnsi="Times New Roman" w:cs="Times New Roman"/>
          <w:sz w:val="24"/>
          <w:szCs w:val="24"/>
        </w:rPr>
        <w:t>ním niekoľkých brigád. Pre ozbrojené sily</w:t>
      </w:r>
      <w:r w:rsidRPr="00730B13">
        <w:rPr>
          <w:rFonts w:ascii="Times New Roman" w:hAnsi="Times New Roman" w:cs="Times New Roman"/>
          <w:sz w:val="24"/>
          <w:szCs w:val="24"/>
        </w:rPr>
        <w:t xml:space="preserve"> je to najvyšší stupeň poľnej zdravotníckej podpory určený pre Sp</w:t>
      </w:r>
      <w:r w:rsidR="00E0496F">
        <w:rPr>
          <w:rFonts w:ascii="Times New Roman" w:hAnsi="Times New Roman" w:cs="Times New Roman"/>
          <w:sz w:val="24"/>
          <w:szCs w:val="24"/>
        </w:rPr>
        <w:t>oločné operačné zoskupenie ozbrojených síl</w:t>
      </w:r>
      <w:r w:rsidRPr="00730B13">
        <w:rPr>
          <w:rFonts w:ascii="Times New Roman" w:hAnsi="Times New Roman" w:cs="Times New Roman"/>
          <w:sz w:val="24"/>
          <w:szCs w:val="24"/>
        </w:rPr>
        <w:t>, ale aj pre obranné operácie spoločných síl NATO a EÚ.</w:t>
      </w:r>
    </w:p>
    <w:p w:rsidR="0037246F" w:rsidRDefault="0037246F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B13">
        <w:rPr>
          <w:rFonts w:ascii="Times New Roman" w:hAnsi="Times New Roman" w:cs="Times New Roman"/>
          <w:sz w:val="24"/>
          <w:szCs w:val="24"/>
        </w:rPr>
        <w:t xml:space="preserve">Cieľom projektu je zabezpečiť podmienky pre poskytovanie zdravotnej starostlivosti v primeranej kvalite a zabezpečiť </w:t>
      </w:r>
      <w:proofErr w:type="spellStart"/>
      <w:r w:rsidRPr="00730B13">
        <w:rPr>
          <w:rFonts w:ascii="Times New Roman" w:hAnsi="Times New Roman" w:cs="Times New Roman"/>
          <w:sz w:val="24"/>
          <w:szCs w:val="24"/>
        </w:rPr>
        <w:t>interoperabilitu</w:t>
      </w:r>
      <w:proofErr w:type="spellEnd"/>
      <w:r w:rsidRPr="00730B13">
        <w:rPr>
          <w:rFonts w:ascii="Times New Roman" w:hAnsi="Times New Roman" w:cs="Times New Roman"/>
          <w:sz w:val="24"/>
          <w:szCs w:val="24"/>
        </w:rPr>
        <w:t xml:space="preserve"> so zdravotníckymi jednotkami NATO.</w:t>
      </w:r>
    </w:p>
    <w:p w:rsidR="003B31BA" w:rsidRPr="009E27DE" w:rsidRDefault="003B31BA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27DE">
        <w:rPr>
          <w:rFonts w:ascii="Times New Roman" w:hAnsi="Times New Roman" w:cs="Times New Roman"/>
          <w:b/>
          <w:sz w:val="24"/>
          <w:szCs w:val="24"/>
        </w:rPr>
        <w:lastRenderedPageBreak/>
        <w:t>Poľná nemocnica ROLE 2B</w:t>
      </w:r>
    </w:p>
    <w:p w:rsidR="003B31BA" w:rsidRPr="00730B13" w:rsidRDefault="003B31BA" w:rsidP="00D03739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30B13">
        <w:rPr>
          <w:rFonts w:ascii="Times New Roman" w:hAnsi="Times New Roman" w:cs="Times New Roman"/>
          <w:sz w:val="24"/>
          <w:szCs w:val="24"/>
        </w:rPr>
        <w:t xml:space="preserve">Je to základný modulárny typ poľnej vojenskej nemocnice zložený so 7 diagnostických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Pr="00730B13">
        <w:rPr>
          <w:rFonts w:ascii="Times New Roman" w:hAnsi="Times New Roman" w:cs="Times New Roman"/>
          <w:sz w:val="24"/>
          <w:szCs w:val="24"/>
        </w:rPr>
        <w:t>a lieč</w:t>
      </w:r>
      <w:r w:rsidR="004D4F66">
        <w:rPr>
          <w:rFonts w:ascii="Times New Roman" w:hAnsi="Times New Roman" w:cs="Times New Roman"/>
          <w:sz w:val="24"/>
          <w:szCs w:val="24"/>
        </w:rPr>
        <w:t>ebných modulov, určený na</w:t>
      </w:r>
      <w:r w:rsidRPr="00730B13">
        <w:rPr>
          <w:rFonts w:ascii="Times New Roman" w:hAnsi="Times New Roman" w:cs="Times New Roman"/>
          <w:sz w:val="24"/>
          <w:szCs w:val="24"/>
        </w:rPr>
        <w:t xml:space="preserve"> zabezpečenie zdravotníckej podpory chirurgického typu v poli s jednotkou intenzívnej starostlivosti a lôžkovou časťou. Je určená pre podporu vojenských operácií manévrového typu pre vojenské jednotky do veľkosti maximálne jednej brigá</w:t>
      </w:r>
      <w:r w:rsidR="00E0496F">
        <w:rPr>
          <w:rFonts w:ascii="Times New Roman" w:hAnsi="Times New Roman" w:cs="Times New Roman"/>
          <w:sz w:val="24"/>
          <w:szCs w:val="24"/>
        </w:rPr>
        <w:t>dy. Vojenské zdravotníctvo ozbrojených síl</w:t>
      </w:r>
      <w:r w:rsidR="00F50BCB">
        <w:rPr>
          <w:rFonts w:ascii="Times New Roman" w:hAnsi="Times New Roman" w:cs="Times New Roman"/>
          <w:sz w:val="24"/>
          <w:szCs w:val="24"/>
        </w:rPr>
        <w:t xml:space="preserve"> ju potrebuje na</w:t>
      </w:r>
      <w:r w:rsidRPr="00730B13">
        <w:rPr>
          <w:rFonts w:ascii="Times New Roman" w:hAnsi="Times New Roman" w:cs="Times New Roman"/>
          <w:sz w:val="24"/>
          <w:szCs w:val="24"/>
        </w:rPr>
        <w:t xml:space="preserve"> zabezpečenie svojich vlastných jednotiek (mechanizovaná brigáda), ale môže byť deklarovaná aj pre obranné operácie NATO a EÚ, či už samostatne, alebo na báze modulov Mnohonárodnej poľnej vojenskej nemocnice (</w:t>
      </w:r>
      <w:proofErr w:type="spellStart"/>
      <w:r w:rsidRPr="00730B13">
        <w:rPr>
          <w:rFonts w:ascii="Times New Roman" w:hAnsi="Times New Roman" w:cs="Times New Roman"/>
          <w:sz w:val="24"/>
          <w:szCs w:val="24"/>
        </w:rPr>
        <w:t>MultinationalMedicalTreatmentFacility</w:t>
      </w:r>
      <w:proofErr w:type="spellEnd"/>
      <w:r w:rsidRPr="00730B13">
        <w:rPr>
          <w:rFonts w:ascii="Times New Roman" w:hAnsi="Times New Roman" w:cs="Times New Roman"/>
          <w:sz w:val="24"/>
          <w:szCs w:val="24"/>
        </w:rPr>
        <w:t>) podľa štandardov NATO. Budovanie dvoch nemocníc R</w:t>
      </w:r>
      <w:r w:rsidR="00E0496F">
        <w:rPr>
          <w:rFonts w:ascii="Times New Roman" w:hAnsi="Times New Roman" w:cs="Times New Roman"/>
          <w:sz w:val="24"/>
          <w:szCs w:val="24"/>
        </w:rPr>
        <w:t>OLE 2 B zohľadňuje potreby ozbrojených síl</w:t>
      </w:r>
      <w:r w:rsidRPr="00730B13">
        <w:rPr>
          <w:rFonts w:ascii="Times New Roman" w:hAnsi="Times New Roman" w:cs="Times New Roman"/>
          <w:sz w:val="24"/>
          <w:szCs w:val="24"/>
        </w:rPr>
        <w:t xml:space="preserve"> a záväzky voči partnerom v NATO a EÚ.</w:t>
      </w:r>
    </w:p>
    <w:p w:rsidR="003B31BA" w:rsidRPr="00730B13" w:rsidRDefault="003B31BA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0B13">
        <w:rPr>
          <w:rFonts w:ascii="Times New Roman" w:hAnsi="Times New Roman" w:cs="Times New Roman"/>
          <w:sz w:val="24"/>
          <w:szCs w:val="24"/>
        </w:rPr>
        <w:t>Úlohou projektu je zaistiť kontinuitu zdravotnej starostlivosti medzi jednotlivými typmi poľných zdravotníckych prostriedkov a zabezpečenie zdravotníckej podpory mechanizovaných brigád.</w:t>
      </w:r>
    </w:p>
    <w:p w:rsidR="003B31BA" w:rsidRDefault="003B31BA" w:rsidP="00D0373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A18A8" w:rsidRDefault="003F224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Dopravné lietadlá</w:t>
      </w:r>
    </w:p>
    <w:p w:rsidR="001A18A8" w:rsidRPr="00730B13" w:rsidRDefault="00B02C12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Dopravné lietadlá</w:t>
      </w:r>
      <w:r w:rsidR="001A18A8" w:rsidRPr="00730B13">
        <w:rPr>
          <w:rFonts w:ascii="Times New Roman" w:hAnsi="Times New Roman" w:cs="Times New Roman"/>
          <w:sz w:val="24"/>
          <w:szCs w:val="24"/>
        </w:rPr>
        <w:t xml:space="preserve"> sú určené na leteckú prepravu nákladu a osôb. Projekt je v progrese, rieši obstaranie dvoch kusov stredných dopravných lietadiel C-27J SPARTAN ako obmena dopravných lietadiel An-24 a An-26. Výsledkom bude zabezpečenie leteckých prepravných kapac</w:t>
      </w:r>
      <w:r w:rsidR="00E0496F">
        <w:rPr>
          <w:rFonts w:ascii="Times New Roman" w:hAnsi="Times New Roman" w:cs="Times New Roman"/>
          <w:sz w:val="24"/>
          <w:szCs w:val="24"/>
        </w:rPr>
        <w:t>ít v súlade s požiadavkami ozbrojených síl</w:t>
      </w:r>
      <w:r w:rsidR="001A18A8" w:rsidRPr="00730B13">
        <w:rPr>
          <w:rFonts w:ascii="Times New Roman" w:hAnsi="Times New Roman" w:cs="Times New Roman"/>
          <w:sz w:val="24"/>
          <w:szCs w:val="24"/>
        </w:rPr>
        <w:t>. Uvedenými lietadlami bude možné vykonávať prepravu 45-60 osôb až do vzdialenosti 4 000km.</w:t>
      </w:r>
    </w:p>
    <w:p w:rsidR="00D03739" w:rsidRPr="001A18A8" w:rsidRDefault="00D03739" w:rsidP="00D03739">
      <w:pPr>
        <w:pStyle w:val="Odsekzoznamu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A18A8" w:rsidRPr="001A18A8" w:rsidRDefault="001A18A8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8A8">
        <w:rPr>
          <w:rFonts w:ascii="Times New Roman" w:hAnsi="Times New Roman" w:cs="Times New Roman"/>
          <w:b/>
          <w:sz w:val="24"/>
          <w:szCs w:val="24"/>
        </w:rPr>
        <w:t>Viacúčelové vrtuľníky</w:t>
      </w:r>
    </w:p>
    <w:p w:rsidR="00260349" w:rsidRDefault="001A18A8" w:rsidP="00D0373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Viacúčelové vrtuľníky sú určené pre </w:t>
      </w:r>
      <w:r w:rsidRPr="00C23E3F">
        <w:rPr>
          <w:rFonts w:ascii="Times New Roman" w:hAnsi="Times New Roman" w:cs="Times New Roman"/>
          <w:color w:val="000000" w:themeColor="text1"/>
          <w:sz w:val="24"/>
          <w:szCs w:val="24"/>
        </w:rPr>
        <w:t>zabezpečenie prepravných spôsobilostí, spôsobilostí palebnej podpory vrtuľníkového krídla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Vzdušných síl OS SR a dočasné </w:t>
      </w:r>
      <w:r w:rsidRPr="00C23E3F">
        <w:rPr>
          <w:rFonts w:ascii="Times New Roman" w:hAnsi="Times New Roman" w:cs="Times New Roman"/>
          <w:color w:val="000000" w:themeColor="text1"/>
          <w:sz w:val="24"/>
          <w:szCs w:val="24"/>
        </w:rPr>
        <w:t>plnenie úloh leteckej pátracej a záchrannej služby.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Projekt 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rieši obmenu dopravných vrtuľníkov </w:t>
      </w:r>
      <w:r w:rsidR="002D0A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>Mi-17 za nové viacúčelové vrtuľníky UH-60M kompatibilné s výzbrojou krajín NATO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Súčasťou projektu je </w:t>
      </w:r>
      <w:r w:rsidRPr="00384643">
        <w:rPr>
          <w:rFonts w:ascii="Times New Roman" w:hAnsi="Times New Roman" w:cs="Times New Roman"/>
          <w:color w:val="000000" w:themeColor="text1"/>
          <w:sz w:val="24"/>
          <w:szCs w:val="24"/>
        </w:rPr>
        <w:t>i </w:t>
      </w:r>
      <w:r w:rsidRPr="00D444A2">
        <w:rPr>
          <w:rFonts w:ascii="Times New Roman" w:hAnsi="Times New Roman" w:cs="Times New Roman"/>
          <w:color w:val="000000" w:themeColor="text1"/>
          <w:sz w:val="24"/>
          <w:szCs w:val="24"/>
        </w:rPr>
        <w:t>doplnenie vrtuľníkov UH-60M o 4 ks zbraňových modulov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systémov sebaochrany. </w:t>
      </w:r>
    </w:p>
    <w:p w:rsidR="00260349" w:rsidRDefault="00260349" w:rsidP="00D0373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0349" w:rsidRPr="00D1098E" w:rsidRDefault="00260349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8E">
        <w:rPr>
          <w:rFonts w:ascii="Times New Roman" w:hAnsi="Times New Roman" w:cs="Times New Roman"/>
          <w:b/>
          <w:sz w:val="24"/>
          <w:szCs w:val="24"/>
        </w:rPr>
        <w:t>Viacúčelové taktické lietadlá</w:t>
      </w:r>
    </w:p>
    <w:p w:rsidR="00260349" w:rsidRPr="000D6449" w:rsidRDefault="00260349" w:rsidP="00D03739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Viacúčelové </w:t>
      </w:r>
      <w:r w:rsidR="00E04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taktické lietadlá sú určené </w:t>
      </w:r>
      <w:proofErr w:type="spellStart"/>
      <w:r w:rsidR="00E0496F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>
        <w:rPr>
          <w:rFonts w:ascii="Times New Roman" w:hAnsi="Times New Roman"/>
          <w:color w:val="000000"/>
          <w:sz w:val="24"/>
          <w:szCs w:val="24"/>
        </w:rPr>
        <w:t>zabezpečenie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nedotknuteľnosti vzdušného priestoru SR a pôsobenie v integrovanom systéme protivzdušnej a protiraketovej obrany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NATO.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>Projekt</w:t>
      </w:r>
      <w:proofErr w:type="spellEnd"/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 v prípravnom procese, rieši obmenu stíhacích lietadiel MiG-29 za nové viacúčelové taktické lietadla kompatibilné s výzbrojou krajín NATO. Výsledkom projektu bude spôsobilosť Vzdušných síl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 SR 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>zabezpečovať nedotknuteľnosť vzdušného priestoru SR a pôsobiť v integrovanom systéme protivzdušnej a protiraketovej obrany NATO.</w:t>
      </w:r>
    </w:p>
    <w:p w:rsidR="00D03739" w:rsidRPr="000D6449" w:rsidRDefault="00D03739" w:rsidP="00D0373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8A8" w:rsidRPr="00D1098E" w:rsidRDefault="001A18A8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D1098E">
        <w:rPr>
          <w:rFonts w:ascii="Times New Roman" w:hAnsi="Times New Roman" w:cs="Times New Roman"/>
          <w:b/>
          <w:sz w:val="24"/>
          <w:szCs w:val="24"/>
        </w:rPr>
        <w:t>ádiolokátor 3D</w:t>
      </w:r>
      <w:r>
        <w:rPr>
          <w:rFonts w:ascii="Times New Roman" w:hAnsi="Times New Roman" w:cs="Times New Roman"/>
          <w:b/>
          <w:sz w:val="24"/>
          <w:szCs w:val="24"/>
        </w:rPr>
        <w:t xml:space="preserve"> - stredný dosah</w:t>
      </w:r>
    </w:p>
    <w:p w:rsidR="001A18A8" w:rsidRDefault="001A18A8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Trojdimenzionálny rádiolokátor stredného dosahu je určený na vykonávanie nepretržitého prieskumu vzdušného priestoru SR, zisťovanie a vyhodnocovania vzdušných objektov a odovzdávanie informácií o ich polohe a príslušnosti systému velenia a riadenia. </w:t>
      </w:r>
      <w:r w:rsidRPr="00730B13">
        <w:rPr>
          <w:rFonts w:ascii="Times New Roman" w:hAnsi="Times New Roman" w:cs="Times New Roman"/>
          <w:sz w:val="24"/>
          <w:szCs w:val="24"/>
        </w:rPr>
        <w:t xml:space="preserve">Projekt je v progrese, rieši obmenu zastaranej </w:t>
      </w:r>
      <w:proofErr w:type="spellStart"/>
      <w:r w:rsidRPr="00730B13">
        <w:rPr>
          <w:rFonts w:ascii="Times New Roman" w:hAnsi="Times New Roman" w:cs="Times New Roman"/>
          <w:sz w:val="24"/>
          <w:szCs w:val="24"/>
        </w:rPr>
        <w:t>rádiolokačnej</w:t>
      </w:r>
      <w:proofErr w:type="spellEnd"/>
      <w:r w:rsidRPr="00730B13">
        <w:rPr>
          <w:rFonts w:ascii="Times New Roman" w:hAnsi="Times New Roman" w:cs="Times New Roman"/>
          <w:sz w:val="24"/>
          <w:szCs w:val="24"/>
        </w:rPr>
        <w:t xml:space="preserve"> techniky obstaraním moderných 3D rádiolokátorov stredného dosahu  a ich integráciu do systému protivzdušnej obrany. </w:t>
      </w:r>
      <w:r w:rsidRPr="00730B13">
        <w:rPr>
          <w:rFonts w:ascii="Times New Roman" w:hAnsi="Times New Roman" w:cs="Times New Roman"/>
          <w:sz w:val="24"/>
          <w:szCs w:val="24"/>
        </w:rPr>
        <w:lastRenderedPageBreak/>
        <w:t>Cieľom je zabezpečiť úlohy MO SR v oblasti ochrany vzdušného priestoru SR a koordinácie vojenskej letovej premávky s civilnou letovou premávkou,</w:t>
      </w:r>
      <w:r w:rsidR="00E0496F">
        <w:rPr>
          <w:rFonts w:ascii="Times New Roman" w:hAnsi="Times New Roman" w:cs="Times New Roman"/>
          <w:sz w:val="24"/>
          <w:szCs w:val="24"/>
        </w:rPr>
        <w:t xml:space="preserve"> posilniť </w:t>
      </w:r>
      <w:proofErr w:type="spellStart"/>
      <w:r w:rsidR="00E0496F">
        <w:rPr>
          <w:rFonts w:ascii="Times New Roman" w:hAnsi="Times New Roman" w:cs="Times New Roman"/>
          <w:sz w:val="24"/>
          <w:szCs w:val="24"/>
        </w:rPr>
        <w:t>interoperabilitu</w:t>
      </w:r>
      <w:proofErr w:type="spellEnd"/>
      <w:r w:rsidR="00E0496F">
        <w:rPr>
          <w:rFonts w:ascii="Times New Roman" w:hAnsi="Times New Roman" w:cs="Times New Roman"/>
          <w:sz w:val="24"/>
          <w:szCs w:val="24"/>
        </w:rPr>
        <w:t xml:space="preserve"> ozbrojených síl</w:t>
      </w:r>
      <w:r w:rsidRPr="00730B13">
        <w:rPr>
          <w:rFonts w:ascii="Times New Roman" w:hAnsi="Times New Roman" w:cs="Times New Roman"/>
          <w:sz w:val="24"/>
          <w:szCs w:val="24"/>
        </w:rPr>
        <w:t xml:space="preserve"> v rámci ochrany vzdušného priestoru NATO - NATINAMDS.</w:t>
      </w:r>
    </w:p>
    <w:p w:rsidR="00D03739" w:rsidRPr="00730B13" w:rsidRDefault="00D03739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8A8" w:rsidRPr="001A18A8" w:rsidRDefault="001A18A8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Rádiolokátor</w:t>
      </w:r>
      <w:r w:rsidRPr="00D1098E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 xml:space="preserve">3D- </w:t>
      </w:r>
      <w:r w:rsidRPr="00D1098E">
        <w:rPr>
          <w:rFonts w:ascii="Times New Roman" w:hAnsi="Times New Roman" w:cs="Times New Roman"/>
          <w:b/>
          <w:sz w:val="24"/>
          <w:szCs w:val="24"/>
        </w:rPr>
        <w:t>mal</w:t>
      </w:r>
      <w:r w:rsidR="003F224F">
        <w:rPr>
          <w:rFonts w:ascii="Times New Roman" w:hAnsi="Times New Roman" w:cs="Times New Roman"/>
          <w:b/>
          <w:sz w:val="24"/>
          <w:szCs w:val="24"/>
        </w:rPr>
        <w:t>ý dosah</w:t>
      </w:r>
    </w:p>
    <w:p w:rsidR="001A18A8" w:rsidRDefault="001A18A8" w:rsidP="00D037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Rádiolokáto</w:t>
      </w:r>
      <w:r w:rsidR="004D4F66">
        <w:rPr>
          <w:rFonts w:ascii="Times New Roman" w:hAnsi="Times New Roman" w:cs="Times New Roman"/>
          <w:color w:val="000000" w:themeColor="text1"/>
          <w:sz w:val="24"/>
          <w:szCs w:val="24"/>
        </w:rPr>
        <w:t>r 3D malého dosahu je určený na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plnenie </w:t>
      </w:r>
      <w:r w:rsidRPr="00E05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úlohy posilnenia </w:t>
      </w:r>
      <w:proofErr w:type="spellStart"/>
      <w:r w:rsidRPr="00E05167">
        <w:rPr>
          <w:rFonts w:ascii="Times New Roman" w:hAnsi="Times New Roman" w:cs="Times New Roman"/>
          <w:color w:val="000000" w:themeColor="text1"/>
          <w:sz w:val="24"/>
          <w:szCs w:val="24"/>
        </w:rPr>
        <w:t>rádiolokačného</w:t>
      </w:r>
      <w:proofErr w:type="spellEnd"/>
      <w:r w:rsidRPr="00E05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poľa na východnej štátnej hranici SR a  zabezpečenia prieskumnej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 bojovej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rádiolokačnej</w:t>
      </w:r>
      <w:proofErr w:type="spellEnd"/>
      <w:r w:rsidRPr="00E05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informácie pre jednotky PVO v bojovej zostave mechanizovanej brigády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 rieši doplnenie a obmenu zastaraných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dvojdimenzionálnych 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rádiolokátorov malého dosahu vo výzbroji Vzdušných síl OS SR dodaním  moderných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trojdimenzionálnych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rádiolokátorov malého dosahu. Cieľom je zabezpečiť rozvoj  spôsobilosti protivzdušnej obrany, zabezpečenie </w:t>
      </w:r>
      <w:proofErr w:type="spellStart"/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>rádiolokačného</w:t>
      </w:r>
      <w:proofErr w:type="spellEnd"/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prieskumu pri plnení úloh ochrany a obrany vzdušného priestoru SR, plnenie úloh národného krízového manažmentu a plnenie záväzkov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 voči NATO.</w:t>
      </w:r>
    </w:p>
    <w:p w:rsidR="001A18A8" w:rsidRDefault="001A18A8" w:rsidP="00D037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8A8" w:rsidRPr="00D1098E" w:rsidRDefault="001A18A8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Rádiolokátor prehľadový letiskový</w:t>
      </w:r>
    </w:p>
    <w:p w:rsidR="001A18A8" w:rsidRDefault="001A18A8" w:rsidP="00D0373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Rádiolokátor pr</w:t>
      </w:r>
      <w:r w:rsidR="004D4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ehľadový letiskový je určený </w:t>
      </w:r>
      <w:proofErr w:type="spellStart"/>
      <w:r w:rsidR="004D4F66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Pr="006263C7">
        <w:rPr>
          <w:rFonts w:ascii="Times New Roman" w:hAnsi="Times New Roman" w:cs="Times New Roman"/>
          <w:color w:val="000000" w:themeColor="text1"/>
          <w:sz w:val="24"/>
          <w:szCs w:val="24"/>
        </w:rPr>
        <w:t>zabezpečenie</w:t>
      </w:r>
      <w:proofErr w:type="spellEnd"/>
      <w:r w:rsidRPr="006263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rádiolokačnej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informácie pre </w:t>
      </w:r>
      <w:r w:rsidRPr="006263C7">
        <w:rPr>
          <w:rFonts w:ascii="Times New Roman" w:hAnsi="Times New Roman" w:cs="Times New Roman"/>
          <w:color w:val="000000" w:themeColor="text1"/>
          <w:sz w:val="24"/>
          <w:szCs w:val="24"/>
        </w:rPr>
        <w:t>bezpečné riadenia letovej prevádzky vojenský</w:t>
      </w:r>
      <w:r w:rsidR="00E0496F">
        <w:rPr>
          <w:rFonts w:ascii="Times New Roman" w:hAnsi="Times New Roman" w:cs="Times New Roman"/>
          <w:color w:val="000000" w:themeColor="text1"/>
          <w:sz w:val="24"/>
          <w:szCs w:val="24"/>
        </w:rPr>
        <w:t>ch letísk</w:t>
      </w:r>
      <w:r w:rsidRPr="006263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podľa vojenských štandardov a civilných </w:t>
      </w:r>
      <w:proofErr w:type="spellStart"/>
      <w:r w:rsidRPr="006263C7">
        <w:rPr>
          <w:rFonts w:ascii="Times New Roman" w:hAnsi="Times New Roman" w:cs="Times New Roman"/>
          <w:color w:val="000000" w:themeColor="text1"/>
          <w:sz w:val="24"/>
          <w:szCs w:val="24"/>
        </w:rPr>
        <w:t>pravidiel.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>Projekt</w:t>
      </w:r>
      <w:proofErr w:type="spellEnd"/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rieši obmenu súčasných zastaraných letiskových rádiolokátorov RL-4AM a RP-4AM za 3 ks súprav nových letiskových rádiolokátorov.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Ich dodaním sa zabezpečia podmienky pre bezpečné riadenie letovej prevádzky vojenských letísk. </w:t>
      </w:r>
    </w:p>
    <w:p w:rsidR="001A18A8" w:rsidRDefault="001A18A8" w:rsidP="00D0373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CDD" w:rsidRPr="00730CDD" w:rsidRDefault="00730CDD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8E">
        <w:rPr>
          <w:rFonts w:ascii="Times New Roman" w:hAnsi="Times New Roman" w:cs="Times New Roman"/>
          <w:b/>
          <w:sz w:val="24"/>
          <w:szCs w:val="24"/>
        </w:rPr>
        <w:t>Cvičné lietadlá</w:t>
      </w:r>
    </w:p>
    <w:p w:rsidR="00730CDD" w:rsidRDefault="00730CDD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Cvičné lietadla sú určené na zabezpečenie výcviku lietajúceho personálu. </w:t>
      </w:r>
      <w:r w:rsidRPr="000D6449">
        <w:rPr>
          <w:rFonts w:ascii="Times New Roman" w:hAnsi="Times New Roman" w:cs="Times New Roman"/>
          <w:sz w:val="24"/>
          <w:szCs w:val="24"/>
        </w:rPr>
        <w:t xml:space="preserve">Projekt rieši náhradu cvičných lietadiel L-39 za nové cvičné lietadlá. Na základe analýzy technického stavu súčasnej techniky L-39 výrobcom lietadiel budú posúdené možnosti predĺženia ich technického života. Na základe záverov z analýzy bude do konca roku 2018 spracovaný návrh riešenia stavu v oblasti cvičných lietadiel. Výsledkom projektu bude zabezpečenie spôsobilosti plnenia úloh </w:t>
      </w:r>
      <w:r>
        <w:rPr>
          <w:rFonts w:ascii="Times New Roman" w:hAnsi="Times New Roman" w:cs="Times New Roman"/>
          <w:sz w:val="24"/>
          <w:szCs w:val="24"/>
        </w:rPr>
        <w:t xml:space="preserve">výcviku. </w:t>
      </w:r>
    </w:p>
    <w:p w:rsidR="00D03739" w:rsidRDefault="00D03739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0CDD" w:rsidRPr="00D1098E" w:rsidRDefault="00730CDD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8E">
        <w:rPr>
          <w:rFonts w:ascii="Times New Roman" w:hAnsi="Times New Roman" w:cs="Times New Roman"/>
          <w:b/>
          <w:sz w:val="24"/>
          <w:szCs w:val="24"/>
        </w:rPr>
        <w:t xml:space="preserve">Ľahké viacúčelové vrtuľníky </w:t>
      </w:r>
    </w:p>
    <w:p w:rsidR="00730CDD" w:rsidRDefault="00730CDD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Ľahké viacúčelové vrtuľníky sú určené pre </w:t>
      </w:r>
      <w:r w:rsidRPr="003A0681">
        <w:rPr>
          <w:rFonts w:ascii="Times New Roman" w:hAnsi="Times New Roman" w:cs="Times New Roman"/>
          <w:sz w:val="24"/>
          <w:szCs w:val="24"/>
        </w:rPr>
        <w:t xml:space="preserve">výcvik, prepravu osôb a úlohy </w:t>
      </w:r>
      <w:r>
        <w:rPr>
          <w:rFonts w:ascii="Times New Roman" w:hAnsi="Times New Roman" w:cs="Times New Roman"/>
          <w:sz w:val="24"/>
          <w:szCs w:val="24"/>
        </w:rPr>
        <w:t xml:space="preserve">leteckej pátracej záchrannej služby. Projekt je pokračovaní obmeny vrtuľníkov Mi-17. </w:t>
      </w:r>
      <w:r w:rsidRPr="000D6449">
        <w:rPr>
          <w:rFonts w:ascii="Times New Roman" w:hAnsi="Times New Roman" w:cs="Times New Roman"/>
          <w:sz w:val="24"/>
          <w:szCs w:val="24"/>
        </w:rPr>
        <w:t xml:space="preserve">Výsledkom projektu </w:t>
      </w:r>
      <w:r>
        <w:rPr>
          <w:rFonts w:ascii="Times New Roman" w:hAnsi="Times New Roman" w:cs="Times New Roman"/>
          <w:sz w:val="24"/>
          <w:szCs w:val="24"/>
        </w:rPr>
        <w:t xml:space="preserve">bude </w:t>
      </w:r>
      <w:r w:rsidRPr="000D6449">
        <w:rPr>
          <w:rFonts w:ascii="Times New Roman" w:hAnsi="Times New Roman" w:cs="Times New Roman"/>
          <w:sz w:val="24"/>
          <w:szCs w:val="24"/>
        </w:rPr>
        <w:t>zabezpečená spôsobilosť vrtuľníkového letectva a LPZS.</w:t>
      </w:r>
    </w:p>
    <w:p w:rsidR="00D03739" w:rsidRDefault="00D03739" w:rsidP="00D03739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5E18" w:rsidRPr="00CD5E18" w:rsidRDefault="00CD5E18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Pilotné a </w:t>
      </w:r>
      <w:r w:rsidRPr="00D1098E">
        <w:rPr>
          <w:rFonts w:ascii="Times New Roman" w:hAnsi="Times New Roman" w:cs="Times New Roman"/>
          <w:b/>
          <w:sz w:val="24"/>
          <w:szCs w:val="24"/>
        </w:rPr>
        <w:t xml:space="preserve">bezpilotné prostriedky </w:t>
      </w:r>
    </w:p>
    <w:p w:rsidR="00CD5E18" w:rsidRPr="000D6449" w:rsidRDefault="00CD5E18" w:rsidP="00D037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 rieši obstaranie systému taktických bezpilotných prostriedkov s centrálnym  riadiacim stanovišťom. </w:t>
      </w:r>
    </w:p>
    <w:p w:rsidR="00CD5E18" w:rsidRPr="000D6449" w:rsidRDefault="00CD5E18" w:rsidP="00D0373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>Výsledkom bude spôsobilosť vzdušného a pozemného prieskumu (s dôrazom na prieskum v ťažko prístupných oblastiach)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zabezpečená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národn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á</w:t>
      </w: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spôsobilosť obrazového spravodajstva, kde súčasné prostriedky OS SR majú obmedzené možnosti, prípadne nie sú schopné uskutočňovať prieskumné úlohy.</w:t>
      </w:r>
    </w:p>
    <w:p w:rsidR="00CD5E18" w:rsidRDefault="00CD5E18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2196E" w:rsidRDefault="00F2196E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2196E" w:rsidRDefault="00F2196E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034F3" w:rsidRPr="00D034F3" w:rsidRDefault="00D034F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Rádiolokátor 3D – blízky dosah</w:t>
      </w:r>
    </w:p>
    <w:p w:rsidR="00D034F3" w:rsidRDefault="00D034F3" w:rsidP="00D037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B13">
        <w:rPr>
          <w:rFonts w:ascii="Times New Roman" w:hAnsi="Times New Roman" w:cs="Times New Roman"/>
          <w:color w:val="000000" w:themeColor="text1"/>
          <w:sz w:val="24"/>
          <w:szCs w:val="24"/>
        </w:rPr>
        <w:t>3D rádiolokátor blízkeho dosahu je určený na vykonávanie prieskumu vzdušného priestoru, zisťovanie a vyhodnocovania vzdušných objektov a odovzdávanie informácií o ich polohe a príslušnosti systému velenia a riadenia ASTRA PVO. Projekt rieši obstaranie rádiolokátorov blízkeho dosahu pre protilietadlové čaty vybavené ASV ASTRA PVO.  Výsledkom projektu bude zabezpečená spôsobilosť protilietadlových čiat získavať informáciu o vzdušnej situácii a poskytovať prieskumnú a bojovú inf</w:t>
      </w:r>
      <w:r w:rsidR="00E0496F">
        <w:rPr>
          <w:rFonts w:ascii="Times New Roman" w:hAnsi="Times New Roman" w:cs="Times New Roman"/>
          <w:color w:val="000000" w:themeColor="text1"/>
          <w:sz w:val="24"/>
          <w:szCs w:val="24"/>
        </w:rPr>
        <w:t>ormáciu automatizovaným systémom velenia a riadenia</w:t>
      </w:r>
      <w:r w:rsidRPr="00730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ASTRA PVO pre obranu rôt a práporov mechanizovaných brigád pred vzdušným napadnutím v priestore ich bojovej činnosti na vlastnom území a aj v rámci spoločných mnohonárodných operácií.  </w:t>
      </w:r>
    </w:p>
    <w:p w:rsidR="00E96E46" w:rsidRDefault="00E96E46" w:rsidP="00D037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6E46" w:rsidRPr="00E96E46" w:rsidRDefault="00210F34" w:rsidP="00E96E46">
      <w:pPr>
        <w:pStyle w:val="Odsekzoznamu"/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Projekt </w:t>
      </w:r>
      <w:r w:rsidR="00E96E46" w:rsidRPr="00E96E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MILSEC</w:t>
      </w:r>
    </w:p>
    <w:p w:rsidR="00210F34" w:rsidRPr="00210F34" w:rsidRDefault="00210F34" w:rsidP="00210F3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0F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Technický prostriedok MILSEC je určený na vytváranie, spracovávanie, prezeranie, ukladanie, tlač a archivovanie národných utajovaných skutočností do stupňa utajenia „D“ </w:t>
      </w:r>
      <w:r w:rsidR="002D0A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10F34">
        <w:rPr>
          <w:rFonts w:ascii="Times New Roman" w:hAnsi="Times New Roman" w:cs="Times New Roman"/>
          <w:color w:val="000000" w:themeColor="text1"/>
          <w:sz w:val="24"/>
          <w:szCs w:val="24"/>
        </w:rPr>
        <w:t>a vykonávanie utajovanej komunikácie.</w:t>
      </w:r>
    </w:p>
    <w:p w:rsidR="00210F34" w:rsidRPr="00210F34" w:rsidRDefault="00210F34" w:rsidP="00210F3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0F34">
        <w:rPr>
          <w:rFonts w:ascii="Times New Roman" w:hAnsi="Times New Roman" w:cs="Times New Roman"/>
          <w:color w:val="000000" w:themeColor="text1"/>
          <w:sz w:val="24"/>
          <w:szCs w:val="24"/>
        </w:rPr>
        <w:t>Technický prostriedok sa skladá z logických častí navzájom prepojených v rámci komunikačnej siete spravovanej a prevádzkovanej v podmienkach MO SR. Všetky informácie, spracovávané v rámci technického prostriedku, sú pri prenose komunikačnou sieťou MO SR a technickými prostriedkami chránené národnými prostriedkami šifrovej ochrany informácií, certifikovanými NBÚ.</w:t>
      </w:r>
    </w:p>
    <w:p w:rsidR="00210F34" w:rsidRPr="00210F34" w:rsidRDefault="00210F34" w:rsidP="00210F3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0F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Bezpečnostná doména MILSEC </w:t>
      </w:r>
      <w:proofErr w:type="spellStart"/>
      <w:r w:rsidRPr="00210F34">
        <w:rPr>
          <w:rFonts w:ascii="Times New Roman" w:hAnsi="Times New Roman" w:cs="Times New Roman"/>
          <w:color w:val="000000" w:themeColor="text1"/>
          <w:sz w:val="24"/>
          <w:szCs w:val="24"/>
        </w:rPr>
        <w:t>slôži</w:t>
      </w:r>
      <w:proofErr w:type="spellEnd"/>
      <w:r w:rsidRPr="00210F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integráciu všetkých klasifikovaných spôsobilostí informačno-komunikačných technológií tak, aby vytvorili jeden celok. V rámci bezpečnostnej domény MILSEC sa postupne integrujú všetky služby a aplikácie určené na podporu bojovej a obslužnej činnosti.</w:t>
      </w:r>
    </w:p>
    <w:p w:rsidR="00D03739" w:rsidRDefault="00210F34" w:rsidP="00210F3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0F34">
        <w:rPr>
          <w:rFonts w:ascii="Times New Roman" w:hAnsi="Times New Roman" w:cs="Times New Roman"/>
          <w:color w:val="000000" w:themeColor="text1"/>
          <w:sz w:val="24"/>
          <w:szCs w:val="24"/>
        </w:rPr>
        <w:t>Vzhľadom k uvedenému je potrebné zabezpečiť dlhodobý rozvoj systému MILSEC.</w:t>
      </w:r>
    </w:p>
    <w:p w:rsidR="00210F34" w:rsidRPr="00730B13" w:rsidRDefault="00210F34" w:rsidP="00210F3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D2F" w:rsidRPr="006F4D2F" w:rsidRDefault="006F4D2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D2F">
        <w:rPr>
          <w:rFonts w:ascii="Times New Roman" w:hAnsi="Times New Roman" w:cs="Times New Roman"/>
          <w:b/>
          <w:sz w:val="24"/>
          <w:szCs w:val="24"/>
        </w:rPr>
        <w:t>Mobilný komunikačný systém – MOKYS</w:t>
      </w:r>
    </w:p>
    <w:p w:rsidR="006F4D2F" w:rsidRDefault="006F4D2F" w:rsidP="00D037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B13">
        <w:rPr>
          <w:rFonts w:ascii="Times New Roman" w:hAnsi="Times New Roman" w:cs="Times New Roman"/>
          <w:color w:val="000000" w:themeColor="text1"/>
          <w:sz w:val="24"/>
          <w:szCs w:val="24"/>
        </w:rPr>
        <w:t>MOKYS je mobilný komunikačný systém v súlade so štandardmi NATO spôsobilý podporovať sys</w:t>
      </w:r>
      <w:r w:rsidR="00E0496F">
        <w:rPr>
          <w:rFonts w:ascii="Times New Roman" w:hAnsi="Times New Roman" w:cs="Times New Roman"/>
          <w:color w:val="000000" w:themeColor="text1"/>
          <w:sz w:val="24"/>
          <w:szCs w:val="24"/>
        </w:rPr>
        <w:t>tém velenia a riadenia ozbrojených síl</w:t>
      </w:r>
      <w:r w:rsidRPr="00730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národnom a mnohonárodnom prostredí. Systém zabezpečí komunikačné prostredie na jednotlivých miestach velenia a riaden</w:t>
      </w:r>
      <w:r w:rsidR="00E0496F">
        <w:rPr>
          <w:rFonts w:ascii="Times New Roman" w:hAnsi="Times New Roman" w:cs="Times New Roman"/>
          <w:color w:val="000000" w:themeColor="text1"/>
          <w:sz w:val="24"/>
          <w:szCs w:val="24"/>
        </w:rPr>
        <w:t>ie deklarovaných jednotiek</w:t>
      </w:r>
      <w:r w:rsidRPr="00730B13">
        <w:rPr>
          <w:rFonts w:ascii="Times New Roman" w:hAnsi="Times New Roman" w:cs="Times New Roman"/>
          <w:color w:val="000000" w:themeColor="text1"/>
          <w:sz w:val="24"/>
          <w:szCs w:val="24"/>
        </w:rPr>
        <w:t>. Cieľom je vytvoriť jednotné komunikačné prostredie na prenos informácií vo forme hlasu, textu, dát a obrazu, pre taktickú úroveň velenia (brigáda, prápor). Výsledkom projektu bude komunikačný systém, ktorý bude spôsobilý podporovať</w:t>
      </w:r>
      <w:r w:rsidR="00E049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systém velenia a riadenia ozbrojených síl</w:t>
      </w:r>
      <w:r w:rsidRPr="00730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národnom a mnohonárodnom prostredí.</w:t>
      </w:r>
    </w:p>
    <w:p w:rsidR="00D03739" w:rsidRPr="00730B13" w:rsidRDefault="00D03739" w:rsidP="00D037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D2F" w:rsidRPr="006F4D2F" w:rsidRDefault="006F4D2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D2F">
        <w:rPr>
          <w:rFonts w:ascii="Times New Roman" w:hAnsi="Times New Roman" w:cs="Times New Roman"/>
          <w:b/>
          <w:sz w:val="24"/>
          <w:szCs w:val="24"/>
        </w:rPr>
        <w:t>Kybernetická bezpečnosť</w:t>
      </w:r>
    </w:p>
    <w:p w:rsidR="006F4D2F" w:rsidRDefault="006F4D2F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>Cieľom projektu je zabezpečenie kybernetickej bezpečnosti  pros</w:t>
      </w:r>
      <w:r w:rsidR="00F50BCB">
        <w:rPr>
          <w:rFonts w:ascii="Times New Roman" w:hAnsi="Times New Roman" w:cs="Times New Roman"/>
          <w:sz w:val="24"/>
          <w:szCs w:val="24"/>
        </w:rPr>
        <w:t>tredia KIS rezortu obrany SR na</w:t>
      </w:r>
      <w:r w:rsidRPr="000D6449">
        <w:rPr>
          <w:rFonts w:ascii="Times New Roman" w:hAnsi="Times New Roman" w:cs="Times New Roman"/>
          <w:sz w:val="24"/>
          <w:szCs w:val="24"/>
        </w:rPr>
        <w:t xml:space="preserve"> zabezpečenie spôsobilosti v oblasti kybernetickej bezpečnosti, ochrany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Pr="000D6449">
        <w:rPr>
          <w:rFonts w:ascii="Times New Roman" w:hAnsi="Times New Roman" w:cs="Times New Roman"/>
          <w:sz w:val="24"/>
          <w:szCs w:val="24"/>
        </w:rPr>
        <w:t>a obrany vlastných sietí v kybernetickom priestore. Realizácia bezpečnostnej infraštruktúry vytvorí bezpečnostné prostr</w:t>
      </w:r>
      <w:r w:rsidR="00E0496F">
        <w:rPr>
          <w:rFonts w:ascii="Times New Roman" w:hAnsi="Times New Roman" w:cs="Times New Roman"/>
          <w:sz w:val="24"/>
          <w:szCs w:val="24"/>
        </w:rPr>
        <w:t>edie pre ochranu rezortných KIS ako nevyhnutného</w:t>
      </w:r>
      <w:r w:rsidRPr="000D6449">
        <w:rPr>
          <w:rFonts w:ascii="Times New Roman" w:hAnsi="Times New Roman" w:cs="Times New Roman"/>
          <w:sz w:val="24"/>
          <w:szCs w:val="24"/>
        </w:rPr>
        <w:t xml:space="preserve"> predpoklad</w:t>
      </w:r>
      <w:r w:rsidR="00E0496F">
        <w:rPr>
          <w:rFonts w:ascii="Times New Roman" w:hAnsi="Times New Roman" w:cs="Times New Roman"/>
          <w:sz w:val="24"/>
          <w:szCs w:val="24"/>
        </w:rPr>
        <w:t>u</w:t>
      </w:r>
      <w:r w:rsidRPr="000D6449">
        <w:rPr>
          <w:rFonts w:ascii="Times New Roman" w:hAnsi="Times New Roman" w:cs="Times New Roman"/>
          <w:sz w:val="24"/>
          <w:szCs w:val="24"/>
        </w:rPr>
        <w:t xml:space="preserve"> pre poskytovanie IT služieb zabezpečených proti vonkajším a vnútorným útokom na rezortnú IT infraštruktúru, b</w:t>
      </w:r>
      <w:r w:rsidR="00E0496F">
        <w:rPr>
          <w:rFonts w:ascii="Times New Roman" w:hAnsi="Times New Roman" w:cs="Times New Roman"/>
          <w:sz w:val="24"/>
          <w:szCs w:val="24"/>
        </w:rPr>
        <w:t>ezpečnú výmenu neutajovaných</w:t>
      </w:r>
      <w:r w:rsidRPr="000D6449">
        <w:rPr>
          <w:rFonts w:ascii="Times New Roman" w:hAnsi="Times New Roman" w:cs="Times New Roman"/>
          <w:sz w:val="24"/>
          <w:szCs w:val="24"/>
        </w:rPr>
        <w:t xml:space="preserve"> aj utajovaných informácií. </w:t>
      </w:r>
      <w:proofErr w:type="spellStart"/>
      <w:r w:rsidRPr="000D6449">
        <w:rPr>
          <w:rFonts w:ascii="Times New Roman" w:hAnsi="Times New Roman" w:cs="Times New Roman"/>
          <w:sz w:val="24"/>
          <w:szCs w:val="24"/>
        </w:rPr>
        <w:t>Výsledkombude</w:t>
      </w:r>
      <w:proofErr w:type="spellEnd"/>
      <w:r w:rsidRPr="000D6449">
        <w:rPr>
          <w:rFonts w:ascii="Times New Roman" w:hAnsi="Times New Roman" w:cs="Times New Roman"/>
          <w:sz w:val="24"/>
          <w:szCs w:val="24"/>
        </w:rPr>
        <w:t xml:space="preserve"> vybavenie infraštruktúry bezpečnostnými prvkami aktívnej ochrany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Pr="000D6449">
        <w:rPr>
          <w:rFonts w:ascii="Times New Roman" w:hAnsi="Times New Roman" w:cs="Times New Roman"/>
          <w:sz w:val="24"/>
          <w:szCs w:val="24"/>
        </w:rPr>
        <w:lastRenderedPageBreak/>
        <w:t>a antivírusovej ochrany v rámci kybernetickej bezpečnosti, obnova bezpečnostnej infraštruktúry na zabezpečenie adekvátnej ochrany pred novými bezpečnostnými hrozbami v oblasti KIS.</w:t>
      </w:r>
    </w:p>
    <w:p w:rsidR="006F4D2F" w:rsidRDefault="006F4D2F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F4D2F" w:rsidRDefault="006F4D2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4E6">
        <w:rPr>
          <w:rFonts w:ascii="Times New Roman" w:hAnsi="Times New Roman" w:cs="Times New Roman"/>
          <w:b/>
          <w:sz w:val="24"/>
          <w:szCs w:val="24"/>
        </w:rPr>
        <w:t xml:space="preserve">VISU – Vojenský informačný systém o území </w:t>
      </w:r>
    </w:p>
    <w:p w:rsidR="006F4D2F" w:rsidRDefault="006F4D2F" w:rsidP="00D0373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Vojenský informačný systém o území je určený </w:t>
      </w:r>
      <w:r w:rsidR="004D4F66">
        <w:rPr>
          <w:rFonts w:ascii="Times New Roman" w:hAnsi="Times New Roman" w:cs="Times New Roman"/>
          <w:sz w:val="24"/>
          <w:szCs w:val="24"/>
        </w:rPr>
        <w:t>na</w:t>
      </w:r>
      <w:r w:rsidRPr="000D6449">
        <w:rPr>
          <w:rFonts w:ascii="Times New Roman" w:hAnsi="Times New Roman" w:cs="Times New Roman"/>
          <w:sz w:val="24"/>
          <w:szCs w:val="24"/>
        </w:rPr>
        <w:t xml:space="preserve"> plnenie špeciálnych úloh spojených so zberom, spracovaním, analýzou, aktualizáciou, archiváciou, prezentáciou, tvorbou a šírením digitálnych informáci</w:t>
      </w:r>
      <w:r w:rsidR="00F50BCB">
        <w:rPr>
          <w:rFonts w:ascii="Times New Roman" w:hAnsi="Times New Roman" w:cs="Times New Roman"/>
          <w:sz w:val="24"/>
          <w:szCs w:val="24"/>
        </w:rPr>
        <w:t>í o území pre potreby ozbrojených síl</w:t>
      </w:r>
      <w:r w:rsidRPr="000D6449">
        <w:rPr>
          <w:rFonts w:ascii="Times New Roman" w:hAnsi="Times New Roman" w:cs="Times New Roman"/>
          <w:sz w:val="24"/>
          <w:szCs w:val="24"/>
        </w:rPr>
        <w:t>, výrobou a obnovou mapových diel a geodetickým zabezpečen</w:t>
      </w:r>
      <w:r w:rsidR="00F50BCB">
        <w:rPr>
          <w:rFonts w:ascii="Times New Roman" w:hAnsi="Times New Roman" w:cs="Times New Roman"/>
          <w:sz w:val="24"/>
          <w:szCs w:val="24"/>
        </w:rPr>
        <w:t>ím vojsk podľa požiadaviek ozbrojených síl</w:t>
      </w:r>
      <w:r w:rsidRPr="000D6449">
        <w:rPr>
          <w:rFonts w:ascii="Times New Roman" w:hAnsi="Times New Roman" w:cs="Times New Roman"/>
          <w:sz w:val="24"/>
          <w:szCs w:val="24"/>
        </w:rPr>
        <w:t>. Výsledkom projektu bude zabezpečené poskytovanie aktuálnych geografických informácií v prospech efektívneho rozhodovacieho a plánovacieho procesu na všetkých</w:t>
      </w:r>
      <w:r w:rsidR="00F50BCB">
        <w:rPr>
          <w:rFonts w:ascii="Times New Roman" w:hAnsi="Times New Roman" w:cs="Times New Roman"/>
          <w:sz w:val="24"/>
          <w:szCs w:val="24"/>
        </w:rPr>
        <w:t xml:space="preserve"> stupňoch velenia a riadenia ozbrojených </w:t>
      </w:r>
      <w:proofErr w:type="spellStart"/>
      <w:r w:rsidR="00F50BCB">
        <w:rPr>
          <w:rFonts w:ascii="Times New Roman" w:hAnsi="Times New Roman" w:cs="Times New Roman"/>
          <w:sz w:val="24"/>
          <w:szCs w:val="24"/>
        </w:rPr>
        <w:t>síl</w:t>
      </w:r>
      <w:r w:rsidRPr="000D644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D6449">
        <w:rPr>
          <w:rFonts w:ascii="Times New Roman" w:hAnsi="Times New Roman" w:cs="Times New Roman"/>
          <w:sz w:val="24"/>
          <w:szCs w:val="24"/>
        </w:rPr>
        <w:t xml:space="preserve"> zložiek MO SR vrátanie spravodajských.</w:t>
      </w:r>
    </w:p>
    <w:p w:rsidR="00E96E46" w:rsidRDefault="00E96E46" w:rsidP="00D0373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D2F" w:rsidRDefault="006F4D2F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487">
        <w:rPr>
          <w:rFonts w:ascii="Times New Roman" w:hAnsi="Times New Roman" w:cs="Times New Roman"/>
          <w:b/>
          <w:sz w:val="24"/>
          <w:szCs w:val="24"/>
        </w:rPr>
        <w:t>Komunikačný systém vzdušných síl</w:t>
      </w:r>
      <w:r w:rsidR="003F224F">
        <w:rPr>
          <w:rFonts w:ascii="Times New Roman" w:hAnsi="Times New Roman" w:cs="Times New Roman"/>
          <w:b/>
          <w:sz w:val="24"/>
          <w:szCs w:val="24"/>
        </w:rPr>
        <w:t xml:space="preserve"> VCS 3020</w:t>
      </w:r>
    </w:p>
    <w:p w:rsidR="006F4D2F" w:rsidRDefault="006F4D2F" w:rsidP="00D03739">
      <w:pPr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Cieľom projektu je náhrada hlasového komunikačného systému PS 2000 zavedeného do výzbroje v rokoch 1997 až 1999. Výsledkom projektu bude prevzatie funkcionalít systému PS 2000 a k integrácii komunikácie „zem-zem“ a „zem-vzduch“ do jedného hlasového komunikačného systému Vzdušných síl OS SR, ktorým bude zabezpečené základné komunikačné prostredie pre podporu velenia a riadenia v Pohotovostnom systéme a v Integrovanom systéme protivzdušnej a protiraketovej obrany NATO a bude zabezpečená koordinácia so zložkami civilného riadenia leteckej prevádzky. </w:t>
      </w:r>
    </w:p>
    <w:p w:rsidR="00D03739" w:rsidRDefault="00D03739" w:rsidP="00D03739">
      <w:pPr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701EA8" w:rsidRPr="00701EA8" w:rsidRDefault="00701EA8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EA8">
        <w:rPr>
          <w:rFonts w:ascii="Times New Roman" w:hAnsi="Times New Roman" w:cs="Times New Roman"/>
          <w:b/>
          <w:sz w:val="24"/>
          <w:szCs w:val="24"/>
        </w:rPr>
        <w:t>Bojový komunikačný rádiový systém – BKRS</w:t>
      </w:r>
    </w:p>
    <w:p w:rsidR="00701EA8" w:rsidRDefault="00701EA8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 xml:space="preserve">BKRS je komunikačný rádiový systém zabezpečujúci </w:t>
      </w:r>
      <w:r w:rsidRPr="000D6449">
        <w:rPr>
          <w:rFonts w:ascii="Times New Roman" w:hAnsi="Times New Roman" w:cs="Times New Roman"/>
          <w:bCs/>
          <w:sz w:val="24"/>
          <w:szCs w:val="24"/>
        </w:rPr>
        <w:t>komunikačné služby pre veliteľov, štáby a taktické jednotky na mieste a za pohybu, až do zbraňovej platformy a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0D6449">
        <w:rPr>
          <w:rFonts w:ascii="Times New Roman" w:hAnsi="Times New Roman" w:cs="Times New Roman"/>
          <w:bCs/>
          <w:sz w:val="24"/>
          <w:szCs w:val="24"/>
        </w:rPr>
        <w:t>vojaka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0D6449">
        <w:rPr>
          <w:rFonts w:ascii="Times New Roman" w:hAnsi="Times New Roman" w:cs="Times New Roman"/>
          <w:bCs/>
          <w:sz w:val="24"/>
          <w:szCs w:val="24"/>
        </w:rPr>
        <w:t xml:space="preserve"> vrátane prechodu z bojových rádiových sietí</w:t>
      </w:r>
      <w:r w:rsidR="00F50BCB">
        <w:rPr>
          <w:rFonts w:ascii="Times New Roman" w:hAnsi="Times New Roman" w:cs="Times New Roman"/>
          <w:bCs/>
          <w:sz w:val="24"/>
          <w:szCs w:val="24"/>
        </w:rPr>
        <w:t xml:space="preserve"> do komunikačných systémov ozbrojených </w:t>
      </w:r>
      <w:proofErr w:type="spellStart"/>
      <w:r w:rsidR="00F50BCB">
        <w:rPr>
          <w:rFonts w:ascii="Times New Roman" w:hAnsi="Times New Roman" w:cs="Times New Roman"/>
          <w:bCs/>
          <w:sz w:val="24"/>
          <w:szCs w:val="24"/>
        </w:rPr>
        <w:t>síl</w:t>
      </w:r>
      <w:r w:rsidRPr="000D6449">
        <w:rPr>
          <w:rFonts w:ascii="Times New Roman" w:hAnsi="Times New Roman" w:cs="Times New Roman"/>
          <w:bCs/>
          <w:sz w:val="24"/>
          <w:szCs w:val="24"/>
        </w:rPr>
        <w:t>.</w:t>
      </w:r>
      <w:r w:rsidRPr="000D6449">
        <w:rPr>
          <w:rFonts w:ascii="Times New Roman" w:hAnsi="Times New Roman" w:cs="Times New Roman"/>
          <w:sz w:val="24"/>
          <w:szCs w:val="24"/>
        </w:rPr>
        <w:t>Výsledkom</w:t>
      </w:r>
      <w:proofErr w:type="spellEnd"/>
      <w:r w:rsidRPr="000D6449">
        <w:rPr>
          <w:rFonts w:ascii="Times New Roman" w:hAnsi="Times New Roman" w:cs="Times New Roman"/>
          <w:sz w:val="24"/>
          <w:szCs w:val="24"/>
        </w:rPr>
        <w:t xml:space="preserve"> projektu </w:t>
      </w:r>
      <w:r>
        <w:rPr>
          <w:rFonts w:ascii="Times New Roman" w:hAnsi="Times New Roman" w:cs="Times New Roman"/>
          <w:sz w:val="24"/>
          <w:szCs w:val="24"/>
        </w:rPr>
        <w:t xml:space="preserve">bude zabezpečenie hlasovej </w:t>
      </w:r>
      <w:r w:rsidRPr="000D6449">
        <w:rPr>
          <w:rFonts w:ascii="Times New Roman" w:hAnsi="Times New Roman" w:cs="Times New Roman"/>
          <w:sz w:val="24"/>
          <w:szCs w:val="24"/>
        </w:rPr>
        <w:t xml:space="preserve">a dátovej komunikácie </w:t>
      </w:r>
      <w:r>
        <w:rPr>
          <w:rFonts w:ascii="Times New Roman" w:hAnsi="Times New Roman" w:cs="Times New Roman"/>
          <w:sz w:val="24"/>
          <w:szCs w:val="24"/>
        </w:rPr>
        <w:t xml:space="preserve">veliteľov, štábov a jednotiek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D6449">
        <w:rPr>
          <w:rFonts w:ascii="Times New Roman" w:hAnsi="Times New Roman" w:cs="Times New Roman"/>
          <w:sz w:val="24"/>
          <w:szCs w:val="24"/>
        </w:rPr>
        <w:t>automatizovaný prístup do utajovanej operačnej siete NATO.</w:t>
      </w:r>
    </w:p>
    <w:p w:rsidR="00701EA8" w:rsidRDefault="00701EA8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01EA8" w:rsidRPr="00701EA8" w:rsidRDefault="00701EA8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EA8">
        <w:rPr>
          <w:rFonts w:ascii="Times New Roman" w:hAnsi="Times New Roman" w:cs="Times New Roman"/>
          <w:b/>
          <w:sz w:val="24"/>
          <w:szCs w:val="24"/>
        </w:rPr>
        <w:t>Brigádny systém velenia a riadenia - BSVR</w:t>
      </w:r>
    </w:p>
    <w:p w:rsidR="006F4D2F" w:rsidRDefault="00701EA8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bCs/>
          <w:sz w:val="24"/>
          <w:szCs w:val="24"/>
        </w:rPr>
        <w:t xml:space="preserve">BSVR </w:t>
      </w:r>
      <w:r>
        <w:rPr>
          <w:rFonts w:ascii="Times New Roman" w:hAnsi="Times New Roman" w:cs="Times New Roman"/>
          <w:bCs/>
          <w:sz w:val="24"/>
          <w:szCs w:val="24"/>
        </w:rPr>
        <w:t>je</w:t>
      </w:r>
      <w:r w:rsidR="00975648">
        <w:rPr>
          <w:rFonts w:ascii="Times New Roman" w:hAnsi="Times New Roman" w:cs="Times New Roman"/>
          <w:bCs/>
          <w:sz w:val="24"/>
          <w:szCs w:val="24"/>
        </w:rPr>
        <w:t xml:space="preserve"> informačný systém ozbrojených síl</w:t>
      </w:r>
      <w:r w:rsidRPr="000D6449">
        <w:rPr>
          <w:rFonts w:ascii="Times New Roman" w:hAnsi="Times New Roman" w:cs="Times New Roman"/>
          <w:bCs/>
          <w:sz w:val="24"/>
          <w:szCs w:val="24"/>
        </w:rPr>
        <w:t xml:space="preserve"> na podporu rozhodovacích proce</w:t>
      </w:r>
      <w:r w:rsidR="00975648">
        <w:rPr>
          <w:rFonts w:ascii="Times New Roman" w:hAnsi="Times New Roman" w:cs="Times New Roman"/>
          <w:bCs/>
          <w:sz w:val="24"/>
          <w:szCs w:val="24"/>
        </w:rPr>
        <w:t>sov veliteľa a jeho štábu</w:t>
      </w:r>
      <w:r w:rsidRPr="000D6449">
        <w:rPr>
          <w:rFonts w:ascii="Times New Roman" w:hAnsi="Times New Roman" w:cs="Times New Roman"/>
          <w:bCs/>
          <w:sz w:val="24"/>
          <w:szCs w:val="24"/>
        </w:rPr>
        <w:t xml:space="preserve">. Výsledkom projektu bude zabezpečenie spracovania dátových a obrazových informácií a ich výmenu s nadriadenými, podriadenými a spolupôsobiacimi jednotkami, pri dodržaní NATO požadovanej </w:t>
      </w:r>
      <w:proofErr w:type="spellStart"/>
      <w:r w:rsidRPr="000D6449">
        <w:rPr>
          <w:rFonts w:ascii="Times New Roman" w:hAnsi="Times New Roman" w:cs="Times New Roman"/>
          <w:bCs/>
          <w:sz w:val="24"/>
          <w:szCs w:val="24"/>
        </w:rPr>
        <w:t>interoperability</w:t>
      </w:r>
      <w:proofErr w:type="spellEnd"/>
      <w:r w:rsidRPr="000D6449">
        <w:rPr>
          <w:rFonts w:ascii="Times New Roman" w:hAnsi="Times New Roman" w:cs="Times New Roman"/>
          <w:bCs/>
          <w:sz w:val="24"/>
          <w:szCs w:val="24"/>
        </w:rPr>
        <w:t xml:space="preserve"> a kompatibility.</w:t>
      </w:r>
    </w:p>
    <w:p w:rsidR="006F4D2F" w:rsidRPr="000D6449" w:rsidRDefault="006F4D2F" w:rsidP="00D0373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448D3" w:rsidRPr="00210F34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0F34">
        <w:rPr>
          <w:rFonts w:ascii="Times New Roman" w:hAnsi="Times New Roman" w:cs="Times New Roman"/>
          <w:b/>
          <w:sz w:val="24"/>
          <w:szCs w:val="24"/>
        </w:rPr>
        <w:t xml:space="preserve">Aplikačné integračné prostredie </w:t>
      </w:r>
      <w:r w:rsidR="003F224F" w:rsidRPr="00210F34">
        <w:rPr>
          <w:rFonts w:ascii="Times New Roman" w:hAnsi="Times New Roman" w:cs="Times New Roman"/>
          <w:b/>
          <w:sz w:val="24"/>
          <w:szCs w:val="24"/>
        </w:rPr>
        <w:t>pre utajované a neutajované prostredie</w:t>
      </w:r>
    </w:p>
    <w:p w:rsidR="00951DFD" w:rsidRDefault="00210F34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0F34">
        <w:rPr>
          <w:rFonts w:ascii="Times New Roman" w:hAnsi="Times New Roman" w:cs="Times New Roman"/>
          <w:sz w:val="24"/>
          <w:szCs w:val="24"/>
        </w:rPr>
        <w:t xml:space="preserve">AIP je prostredie pre utajované a neutajované komunikačné a informačné systémy rezortu ministerstva obrany. Projekt zabezpečuje informačno-komunikačnú a technologickú platformu pre budovanie komunikačných a informačných systémov. Výsledkom projektu bude vybudovanie informačno-komunikačnej a technologickej platformy, účelovo orientovaných informačných systémov v neutajovanom ako aj utajovanom prostredí  na podporu rozhodovacích procesov, plánovanie a efektívne využívanie zdrojov MO SR.  </w:t>
      </w:r>
    </w:p>
    <w:p w:rsidR="00210F34" w:rsidRDefault="00210F34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10F34" w:rsidRDefault="00210F34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10F34" w:rsidRDefault="00210F34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448D3" w:rsidRPr="00A448D3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8D3">
        <w:rPr>
          <w:rFonts w:ascii="Times New Roman" w:hAnsi="Times New Roman" w:cs="Times New Roman"/>
          <w:b/>
          <w:sz w:val="24"/>
          <w:szCs w:val="24"/>
        </w:rPr>
        <w:t>Systém stacionárneho komunikačného prostredia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Stacionárny komunikačný systém je určený na zabezpečenie komunikácie z pevne určených postavení. </w:t>
      </w:r>
      <w:r w:rsidRPr="000D6449">
        <w:rPr>
          <w:rFonts w:ascii="Times New Roman" w:hAnsi="Times New Roman" w:cs="Times New Roman"/>
          <w:sz w:val="24"/>
          <w:szCs w:val="24"/>
        </w:rPr>
        <w:t>Projekt rieši výstavbu komunikačnej infraštruktúry MO SR. Cieľom projektu je zabezpečiť komunikačnú infraštruktúru podľa požiadaviek útvarov, zariadení a zložiek rezortu obrany, vonkajších káblových a optických prepojení v rámci objektov jednotlivých útv</w:t>
      </w:r>
      <w:r w:rsidR="00975648">
        <w:rPr>
          <w:rFonts w:ascii="Times New Roman" w:hAnsi="Times New Roman" w:cs="Times New Roman"/>
          <w:sz w:val="24"/>
          <w:szCs w:val="24"/>
        </w:rPr>
        <w:t>arov a zariadení rezortu obrany a</w:t>
      </w:r>
      <w:r w:rsidRPr="000D6449">
        <w:rPr>
          <w:rFonts w:ascii="Times New Roman" w:hAnsi="Times New Roman" w:cs="Times New Roman"/>
          <w:sz w:val="24"/>
          <w:szCs w:val="24"/>
        </w:rPr>
        <w:t xml:space="preserve"> zvýšiť prenosové kapacity transportnej siete. 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448D3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487">
        <w:rPr>
          <w:rFonts w:ascii="Times New Roman" w:hAnsi="Times New Roman" w:cs="Times New Roman"/>
          <w:b/>
          <w:sz w:val="24"/>
          <w:szCs w:val="24"/>
        </w:rPr>
        <w:t>Komplet rádiotechnického prieskumu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Komplet rádiotechnického prieskumu je určený na vykonávanie rádiotechnického prieskumu vzdušných a pozemných cieľov. Projekt rieši formou obstarania obmenu zastaraných systémov </w:t>
      </w:r>
      <w:r w:rsidR="00975648">
        <w:rPr>
          <w:rFonts w:ascii="Times New Roman" w:hAnsi="Times New Roman" w:cs="Times New Roman"/>
          <w:sz w:val="24"/>
          <w:szCs w:val="24"/>
        </w:rPr>
        <w:t>rádiotechnického prieskumu ozbrojených síl</w:t>
      </w:r>
      <w:r>
        <w:rPr>
          <w:rFonts w:ascii="Times New Roman" w:hAnsi="Times New Roman" w:cs="Times New Roman"/>
          <w:sz w:val="24"/>
          <w:szCs w:val="24"/>
        </w:rPr>
        <w:t>. Výsledkom projektu bude schopnosť vykonávať rádiotechnický priesk</w:t>
      </w:r>
      <w:r w:rsidR="00975648">
        <w:rPr>
          <w:rFonts w:ascii="Times New Roman" w:hAnsi="Times New Roman" w:cs="Times New Roman"/>
          <w:sz w:val="24"/>
          <w:szCs w:val="24"/>
        </w:rPr>
        <w:t xml:space="preserve">um v súlade s požiadavkami ozbrojených síl 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="00975648">
        <w:rPr>
          <w:rFonts w:ascii="Times New Roman" w:hAnsi="Times New Roman" w:cs="Times New Roman"/>
          <w:sz w:val="24"/>
          <w:szCs w:val="24"/>
        </w:rPr>
        <w:t>a štandard</w:t>
      </w:r>
      <w:r>
        <w:rPr>
          <w:rFonts w:ascii="Times New Roman" w:hAnsi="Times New Roman" w:cs="Times New Roman"/>
          <w:sz w:val="24"/>
          <w:szCs w:val="24"/>
        </w:rPr>
        <w:t>mi NATO.</w:t>
      </w:r>
    </w:p>
    <w:p w:rsidR="00D03739" w:rsidRDefault="00D03739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448D3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LLAPI systém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LLAPI systém je určený</w:t>
      </w:r>
      <w:r w:rsidR="00975648">
        <w:rPr>
          <w:rFonts w:ascii="Times New Roman" w:hAnsi="Times New Roman" w:cs="Times New Roman"/>
          <w:sz w:val="24"/>
          <w:szCs w:val="24"/>
        </w:rPr>
        <w:t xml:space="preserve"> na</w:t>
      </w:r>
      <w:r>
        <w:rPr>
          <w:rFonts w:ascii="Times New Roman" w:hAnsi="Times New Roman" w:cs="Times New Roman"/>
          <w:sz w:val="24"/>
          <w:szCs w:val="24"/>
        </w:rPr>
        <w:t xml:space="preserve"> zabezpečenie komunikácie a prenosu informácií o vzdušnej situácii medzi susednými miesta</w:t>
      </w:r>
      <w:r w:rsidR="00975648">
        <w:rPr>
          <w:rFonts w:ascii="Times New Roman" w:hAnsi="Times New Roman" w:cs="Times New Roman"/>
          <w:sz w:val="24"/>
          <w:szCs w:val="24"/>
        </w:rPr>
        <w:t>mi</w:t>
      </w:r>
      <w:r>
        <w:rPr>
          <w:rFonts w:ascii="Times New Roman" w:hAnsi="Times New Roman" w:cs="Times New Roman"/>
          <w:sz w:val="24"/>
          <w:szCs w:val="24"/>
        </w:rPr>
        <w:t xml:space="preserve"> velenia a riadenia jednotiek protivzdušnej obrany v súlade s požiadavkami a normami NATO. </w:t>
      </w:r>
      <w:r w:rsidRPr="000D6449">
        <w:rPr>
          <w:rFonts w:ascii="Times New Roman" w:hAnsi="Times New Roman" w:cs="Times New Roman"/>
          <w:sz w:val="24"/>
          <w:szCs w:val="24"/>
        </w:rPr>
        <w:t xml:space="preserve">Výsledkom projektu bude zabezpečenie </w:t>
      </w:r>
      <w:proofErr w:type="spellStart"/>
      <w:r w:rsidRPr="000D6449">
        <w:rPr>
          <w:rFonts w:ascii="Times New Roman" w:hAnsi="Times New Roman" w:cs="Times New Roman"/>
          <w:sz w:val="24"/>
          <w:szCs w:val="24"/>
        </w:rPr>
        <w:t>interoperability</w:t>
      </w:r>
      <w:proofErr w:type="spellEnd"/>
      <w:r w:rsidRPr="000D6449">
        <w:rPr>
          <w:rFonts w:ascii="Times New Roman" w:hAnsi="Times New Roman" w:cs="Times New Roman"/>
          <w:sz w:val="24"/>
          <w:szCs w:val="24"/>
        </w:rPr>
        <w:t xml:space="preserve"> jed</w:t>
      </w:r>
      <w:r w:rsidR="00975648">
        <w:rPr>
          <w:rFonts w:ascii="Times New Roman" w:hAnsi="Times New Roman" w:cs="Times New Roman"/>
          <w:sz w:val="24"/>
          <w:szCs w:val="24"/>
        </w:rPr>
        <w:t>notiek PVO v oblasti komunikácie</w:t>
      </w:r>
      <w:r w:rsidRPr="000D6449">
        <w:rPr>
          <w:rFonts w:ascii="Times New Roman" w:hAnsi="Times New Roman" w:cs="Times New Roman"/>
          <w:sz w:val="24"/>
          <w:szCs w:val="24"/>
        </w:rPr>
        <w:t xml:space="preserve"> v sieti PVO a</w:t>
      </w:r>
      <w:r w:rsidR="00975648">
        <w:rPr>
          <w:rFonts w:ascii="Times New Roman" w:hAnsi="Times New Roman" w:cs="Times New Roman"/>
          <w:sz w:val="24"/>
          <w:szCs w:val="24"/>
        </w:rPr>
        <w:t> v oblasti</w:t>
      </w:r>
      <w:r w:rsidRPr="000D6449">
        <w:rPr>
          <w:rFonts w:ascii="Times New Roman" w:hAnsi="Times New Roman" w:cs="Times New Roman"/>
          <w:sz w:val="24"/>
          <w:szCs w:val="24"/>
        </w:rPr>
        <w:t xml:space="preserve"> prenosu dát o vzdušnej situácii. </w:t>
      </w:r>
    </w:p>
    <w:p w:rsidR="00A448D3" w:rsidRDefault="00A448D3" w:rsidP="00D03739">
      <w:pPr>
        <w:spacing w:after="0"/>
        <w:ind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A448D3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435">
        <w:rPr>
          <w:rFonts w:ascii="Times New Roman" w:hAnsi="Times New Roman" w:cs="Times New Roman"/>
          <w:b/>
          <w:sz w:val="24"/>
          <w:szCs w:val="24"/>
        </w:rPr>
        <w:t>SAMOC + GOC</w:t>
      </w:r>
    </w:p>
    <w:p w:rsidR="00A448D3" w:rsidRPr="000D6449" w:rsidRDefault="00A448D3" w:rsidP="00D03739">
      <w:pPr>
        <w:widowControl w:val="0"/>
        <w:suppressAutoHyphens/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0D6449">
        <w:rPr>
          <w:rFonts w:ascii="Times New Roman" w:hAnsi="Times New Roman"/>
          <w:sz w:val="24"/>
          <w:szCs w:val="24"/>
        </w:rPr>
        <w:t>SAMOC je automatizovaný systém velenia a riadenia pozemných jednotiek PVO na úro</w:t>
      </w:r>
      <w:r w:rsidR="00975648">
        <w:rPr>
          <w:rFonts w:ascii="Times New Roman" w:hAnsi="Times New Roman"/>
          <w:sz w:val="24"/>
          <w:szCs w:val="24"/>
        </w:rPr>
        <w:t>vni protilietadlovej raketovej brigády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D6449">
        <w:rPr>
          <w:rFonts w:ascii="Times New Roman" w:hAnsi="Times New Roman"/>
          <w:sz w:val="24"/>
          <w:szCs w:val="24"/>
        </w:rPr>
        <w:t xml:space="preserve">GOC </w:t>
      </w:r>
      <w:r>
        <w:rPr>
          <w:rFonts w:ascii="Times New Roman" w:hAnsi="Times New Roman"/>
          <w:sz w:val="24"/>
          <w:szCs w:val="24"/>
        </w:rPr>
        <w:t xml:space="preserve">je hlavné miesto velenia a riadenia na úrovni protilietadlových raketových skupín. </w:t>
      </w:r>
    </w:p>
    <w:p w:rsidR="00A448D3" w:rsidRPr="000D6449" w:rsidRDefault="00A448D3" w:rsidP="00D03739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 xml:space="preserve">Projekt rieši dodanie automatizovaných systémov velenia a riadenia </w:t>
      </w:r>
      <w:r>
        <w:rPr>
          <w:rFonts w:ascii="Times New Roman" w:hAnsi="Times New Roman" w:cs="Times New Roman"/>
          <w:sz w:val="24"/>
          <w:szCs w:val="24"/>
        </w:rPr>
        <w:t>protilietadlovej raketovej brigáde V</w:t>
      </w:r>
      <w:r w:rsidRPr="000D6449">
        <w:rPr>
          <w:rFonts w:ascii="Times New Roman" w:hAnsi="Times New Roman" w:cs="Times New Roman"/>
          <w:sz w:val="24"/>
          <w:szCs w:val="24"/>
        </w:rPr>
        <w:t xml:space="preserve">zdušných síl </w:t>
      </w:r>
      <w:r>
        <w:rPr>
          <w:rFonts w:ascii="Times New Roman" w:hAnsi="Times New Roman" w:cs="Times New Roman"/>
          <w:sz w:val="24"/>
          <w:szCs w:val="24"/>
        </w:rPr>
        <w:t xml:space="preserve">OS SR a jej podriadeným jednotkám </w:t>
      </w:r>
      <w:r w:rsidR="00975648">
        <w:rPr>
          <w:rFonts w:ascii="Times New Roman" w:hAnsi="Times New Roman" w:cs="Times New Roman"/>
          <w:sz w:val="24"/>
          <w:szCs w:val="24"/>
        </w:rPr>
        <w:t>spĺňajúcim</w:t>
      </w:r>
      <w:r w:rsidRPr="000D6449">
        <w:rPr>
          <w:rFonts w:ascii="Times New Roman" w:hAnsi="Times New Roman" w:cs="Times New Roman"/>
          <w:sz w:val="24"/>
          <w:szCs w:val="24"/>
        </w:rPr>
        <w:t xml:space="preserve"> požiadavky NATO na </w:t>
      </w:r>
      <w:proofErr w:type="spellStart"/>
      <w:r w:rsidRPr="000D6449">
        <w:rPr>
          <w:rFonts w:ascii="Times New Roman" w:hAnsi="Times New Roman" w:cs="Times New Roman"/>
          <w:sz w:val="24"/>
          <w:szCs w:val="24"/>
        </w:rPr>
        <w:t>interoperabilitu</w:t>
      </w:r>
      <w:proofErr w:type="spellEnd"/>
      <w:r w:rsidRPr="000D6449">
        <w:rPr>
          <w:rFonts w:ascii="Times New Roman" w:hAnsi="Times New Roman" w:cs="Times New Roman"/>
          <w:sz w:val="24"/>
          <w:szCs w:val="24"/>
        </w:rPr>
        <w:t>.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0D6449">
        <w:rPr>
          <w:rFonts w:ascii="Times New Roman" w:hAnsi="Times New Roman"/>
          <w:sz w:val="24"/>
          <w:szCs w:val="24"/>
        </w:rPr>
        <w:t>Výsledkom projektu budú zavedené automatizované systémy</w:t>
      </w:r>
      <w:r w:rsidR="00F50BCB">
        <w:rPr>
          <w:rFonts w:ascii="Times New Roman" w:hAnsi="Times New Roman"/>
          <w:sz w:val="24"/>
          <w:szCs w:val="24"/>
        </w:rPr>
        <w:t xml:space="preserve"> velenia a riadenia potrebné na</w:t>
      </w:r>
      <w:r w:rsidRPr="000D6449">
        <w:rPr>
          <w:rFonts w:ascii="Times New Roman" w:hAnsi="Times New Roman"/>
          <w:sz w:val="24"/>
          <w:szCs w:val="24"/>
        </w:rPr>
        <w:t xml:space="preserve"> zabezpečenie </w:t>
      </w:r>
      <w:r>
        <w:rPr>
          <w:rFonts w:ascii="Times New Roman" w:hAnsi="Times New Roman"/>
          <w:sz w:val="24"/>
          <w:szCs w:val="24"/>
        </w:rPr>
        <w:t>plnenia úloh protilietadlovou raketovou brigádou v súlade s požiadavkami OS SR a NATO</w:t>
      </w:r>
      <w:r w:rsidRPr="000D6449">
        <w:rPr>
          <w:rFonts w:ascii="Times New Roman" w:hAnsi="Times New Roman"/>
          <w:sz w:val="24"/>
          <w:szCs w:val="24"/>
        </w:rPr>
        <w:t>.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448D3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17F">
        <w:rPr>
          <w:rFonts w:ascii="Times New Roman" w:hAnsi="Times New Roman" w:cs="Times New Roman"/>
          <w:b/>
          <w:sz w:val="24"/>
          <w:szCs w:val="24"/>
        </w:rPr>
        <w:t>ASTRA PVO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ASTRA PVO je automatizovaný systém velenia a riad</w:t>
      </w:r>
      <w:r w:rsidR="00C459A0">
        <w:rPr>
          <w:rFonts w:ascii="Times New Roman" w:hAnsi="Times New Roman" w:cs="Times New Roman"/>
          <w:sz w:val="24"/>
          <w:szCs w:val="24"/>
        </w:rPr>
        <w:t>enia jednotiek PVO na úrovni čaty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D6449">
        <w:rPr>
          <w:rFonts w:ascii="Times New Roman" w:hAnsi="Times New Roman" w:cs="Times New Roman"/>
          <w:sz w:val="24"/>
          <w:szCs w:val="24"/>
        </w:rPr>
        <w:t xml:space="preserve">Cieľom projektu je modernizácia </w:t>
      </w:r>
      <w:r>
        <w:rPr>
          <w:rFonts w:ascii="Times New Roman" w:hAnsi="Times New Roman" w:cs="Times New Roman"/>
          <w:sz w:val="24"/>
          <w:szCs w:val="24"/>
        </w:rPr>
        <w:t xml:space="preserve">týchto systémov, </w:t>
      </w:r>
      <w:r w:rsidR="00C459A0">
        <w:rPr>
          <w:rFonts w:ascii="Times New Roman" w:hAnsi="Times New Roman" w:cs="Times New Roman"/>
          <w:sz w:val="24"/>
          <w:szCs w:val="24"/>
        </w:rPr>
        <w:t>ich technologické zjednotenie a implementácia</w:t>
      </w:r>
      <w:r w:rsidRPr="000D6449">
        <w:rPr>
          <w:rFonts w:ascii="Times New Roman" w:hAnsi="Times New Roman" w:cs="Times New Roman"/>
          <w:sz w:val="24"/>
          <w:szCs w:val="24"/>
        </w:rPr>
        <w:t xml:space="preserve"> NATO noriem v oblasti komunikácie a prenosu dát o vzdušnej situácii. Výsledkom b</w:t>
      </w:r>
      <w:r w:rsidR="00C459A0">
        <w:rPr>
          <w:rFonts w:ascii="Times New Roman" w:hAnsi="Times New Roman" w:cs="Times New Roman"/>
          <w:sz w:val="24"/>
          <w:szCs w:val="24"/>
        </w:rPr>
        <w:t xml:space="preserve">ude zabezpečená </w:t>
      </w:r>
      <w:proofErr w:type="spellStart"/>
      <w:r w:rsidR="00C459A0">
        <w:rPr>
          <w:rFonts w:ascii="Times New Roman" w:hAnsi="Times New Roman" w:cs="Times New Roman"/>
          <w:sz w:val="24"/>
          <w:szCs w:val="24"/>
        </w:rPr>
        <w:t>interoperabilita</w:t>
      </w:r>
      <w:proofErr w:type="spellEnd"/>
      <w:r w:rsidRPr="000D6449">
        <w:rPr>
          <w:rFonts w:ascii="Times New Roman" w:hAnsi="Times New Roman" w:cs="Times New Roman"/>
          <w:sz w:val="24"/>
          <w:szCs w:val="24"/>
        </w:rPr>
        <w:t xml:space="preserve"> v oblasti velenia a riadenia jednotiek PVO</w:t>
      </w:r>
      <w:r w:rsidR="00C459A0">
        <w:rPr>
          <w:rFonts w:ascii="Times New Roman" w:hAnsi="Times New Roman" w:cs="Times New Roman"/>
          <w:sz w:val="24"/>
          <w:szCs w:val="24"/>
        </w:rPr>
        <w:t xml:space="preserve"> na úrovni čaty</w:t>
      </w:r>
      <w:r w:rsidRPr="000D644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D4DA7" w:rsidRDefault="000D4DA7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D4DA7" w:rsidRPr="000D4DA7" w:rsidRDefault="000D4DA7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8E">
        <w:rPr>
          <w:rFonts w:ascii="Times New Roman" w:hAnsi="Times New Roman" w:cs="Times New Roman"/>
          <w:b/>
          <w:sz w:val="24"/>
          <w:szCs w:val="24"/>
        </w:rPr>
        <w:t xml:space="preserve">Modernizácia alebo obmena bojových vozidiel pechoty </w:t>
      </w:r>
    </w:p>
    <w:p w:rsidR="000D4DA7" w:rsidRDefault="000D4DA7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4DA7">
        <w:rPr>
          <w:rFonts w:ascii="Times New Roman" w:hAnsi="Times New Roman" w:cs="Times New Roman"/>
          <w:sz w:val="24"/>
          <w:szCs w:val="24"/>
        </w:rPr>
        <w:t>Bojové vozidlo pechoty je operačne predurčené na prepravu osádky a</w:t>
      </w:r>
      <w:r w:rsidRPr="003C7787">
        <w:rPr>
          <w:rFonts w:ascii="Times New Roman" w:hAnsi="Times New Roman" w:cs="Times New Roman"/>
          <w:sz w:val="24"/>
          <w:szCs w:val="24"/>
        </w:rPr>
        <w:t> vedenie bojovej činnosti primárne z </w:t>
      </w:r>
      <w:proofErr w:type="spellStart"/>
      <w:r w:rsidRPr="003C7787">
        <w:rPr>
          <w:rFonts w:ascii="Times New Roman" w:hAnsi="Times New Roman" w:cs="Times New Roman"/>
          <w:sz w:val="24"/>
          <w:szCs w:val="24"/>
        </w:rPr>
        <w:t>lafetovaných</w:t>
      </w:r>
      <w:proofErr w:type="spellEnd"/>
      <w:r w:rsidRPr="003C7787">
        <w:rPr>
          <w:rFonts w:ascii="Times New Roman" w:hAnsi="Times New Roman" w:cs="Times New Roman"/>
          <w:sz w:val="24"/>
          <w:szCs w:val="24"/>
        </w:rPr>
        <w:t xml:space="preserve"> zbraní vozidla a zosadnutej časti osádky v rámci operačného zoskupenia. Organická výzbroj vozidla umožňuje nepretržité vedenie bojovej činnosti </w:t>
      </w:r>
      <w:r w:rsidRPr="003C7787">
        <w:rPr>
          <w:rFonts w:ascii="Times New Roman" w:hAnsi="Times New Roman" w:cs="Times New Roman"/>
          <w:sz w:val="24"/>
          <w:szCs w:val="24"/>
        </w:rPr>
        <w:lastRenderedPageBreak/>
        <w:t>v celom spektre očakávaných situácií na bojisku. Vzhľadom na úroveň balistickej ochrany a charakter výzbroje je ideálne na využitie v ofenzívnych ako aj defenzívnych operáciách vysokej intenzity. Vozidlo je schopné pôsobiť v podmienkach použitia zbraní hromadného ničenia pri zabezpečení ochrany osádky bez použitia individuálnych prostriedkov ochrany vo vnútri vozidla</w:t>
      </w:r>
      <w:r>
        <w:rPr>
          <w:rFonts w:ascii="Times New Roman" w:hAnsi="Times New Roman" w:cs="Times New Roman"/>
          <w:sz w:val="24"/>
          <w:szCs w:val="24"/>
        </w:rPr>
        <w:t>. P</w:t>
      </w:r>
      <w:r w:rsidRPr="00D1098E">
        <w:rPr>
          <w:rFonts w:ascii="Times New Roman" w:hAnsi="Times New Roman" w:cs="Times New Roman"/>
          <w:sz w:val="24"/>
          <w:szCs w:val="24"/>
        </w:rPr>
        <w:t xml:space="preserve">rojekt </w:t>
      </w:r>
      <w:r>
        <w:rPr>
          <w:rFonts w:ascii="Times New Roman" w:hAnsi="Times New Roman" w:cs="Times New Roman"/>
          <w:sz w:val="24"/>
          <w:szCs w:val="24"/>
        </w:rPr>
        <w:t>rieši</w:t>
      </w:r>
      <w:r w:rsidRPr="00D1098E">
        <w:rPr>
          <w:rFonts w:ascii="Times New Roman" w:hAnsi="Times New Roman" w:cs="Times New Roman"/>
          <w:sz w:val="24"/>
          <w:szCs w:val="24"/>
        </w:rPr>
        <w:t xml:space="preserve"> modernizáciu pásových bojových vozidiel na báze podvozku BVP-1 a BVP-2 </w:t>
      </w:r>
      <w:r>
        <w:rPr>
          <w:rFonts w:ascii="Times New Roman" w:hAnsi="Times New Roman" w:cs="Times New Roman"/>
          <w:sz w:val="24"/>
          <w:szCs w:val="24"/>
        </w:rPr>
        <w:t xml:space="preserve">alebo </w:t>
      </w:r>
      <w:r w:rsidRPr="00D1098E">
        <w:rPr>
          <w:rFonts w:ascii="Times New Roman" w:hAnsi="Times New Roman" w:cs="Times New Roman"/>
          <w:sz w:val="24"/>
          <w:szCs w:val="24"/>
        </w:rPr>
        <w:t xml:space="preserve">prezbrojenie </w:t>
      </w:r>
      <w:r>
        <w:rPr>
          <w:rFonts w:ascii="Times New Roman" w:hAnsi="Times New Roman" w:cs="Times New Roman"/>
          <w:sz w:val="24"/>
          <w:szCs w:val="24"/>
        </w:rPr>
        <w:t>vybraných</w:t>
      </w:r>
      <w:r w:rsidRPr="00D1098E">
        <w:rPr>
          <w:rFonts w:ascii="Times New Roman" w:hAnsi="Times New Roman" w:cs="Times New Roman"/>
          <w:sz w:val="24"/>
          <w:szCs w:val="24"/>
        </w:rPr>
        <w:t xml:space="preserve"> mechanizovaných práporov novým typom bojového obrneného vozidla na báze </w:t>
      </w:r>
      <w:r>
        <w:rPr>
          <w:rFonts w:ascii="Times New Roman" w:hAnsi="Times New Roman" w:cs="Times New Roman"/>
          <w:sz w:val="24"/>
          <w:szCs w:val="24"/>
        </w:rPr>
        <w:t>pásového</w:t>
      </w:r>
      <w:r w:rsidRPr="00D1098E">
        <w:rPr>
          <w:rFonts w:ascii="Times New Roman" w:hAnsi="Times New Roman" w:cs="Times New Roman"/>
          <w:sz w:val="24"/>
          <w:szCs w:val="24"/>
        </w:rPr>
        <w:t xml:space="preserve"> podvozku </w:t>
      </w:r>
      <w:r>
        <w:rPr>
          <w:rFonts w:ascii="Times New Roman" w:hAnsi="Times New Roman" w:cs="Times New Roman"/>
          <w:sz w:val="24"/>
          <w:szCs w:val="24"/>
        </w:rPr>
        <w:t xml:space="preserve">s vysokou </w:t>
      </w:r>
      <w:proofErr w:type="spellStart"/>
      <w:r>
        <w:rPr>
          <w:rFonts w:ascii="Times New Roman" w:hAnsi="Times New Roman" w:cs="Times New Roman"/>
          <w:sz w:val="24"/>
          <w:szCs w:val="24"/>
        </w:rPr>
        <w:t>mobilitou,potrebnou</w:t>
      </w:r>
      <w:proofErr w:type="spellEnd"/>
      <w:r w:rsidRPr="00D1098E">
        <w:rPr>
          <w:rFonts w:ascii="Times New Roman" w:hAnsi="Times New Roman" w:cs="Times New Roman"/>
          <w:sz w:val="24"/>
          <w:szCs w:val="24"/>
        </w:rPr>
        <w:t> balistickou ochranou a účinným zbraňovým systémom</w:t>
      </w:r>
      <w:r>
        <w:rPr>
          <w:rFonts w:ascii="Times New Roman" w:hAnsi="Times New Roman" w:cs="Times New Roman"/>
          <w:sz w:val="24"/>
          <w:szCs w:val="24"/>
        </w:rPr>
        <w:t>. Výsledkom budú bojové spôsobilosti mechanizovaných prápor</w:t>
      </w:r>
      <w:r w:rsidR="00C459A0">
        <w:rPr>
          <w:rFonts w:ascii="Times New Roman" w:hAnsi="Times New Roman" w:cs="Times New Roman"/>
          <w:sz w:val="24"/>
          <w:szCs w:val="24"/>
        </w:rPr>
        <w:t>ov v súlade s požiadavkami ozbrojených síl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a NATO.</w:t>
      </w:r>
    </w:p>
    <w:p w:rsidR="00C83D17" w:rsidRDefault="00C83D17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83D17" w:rsidRPr="00F97153" w:rsidRDefault="00B02C12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Delostrelecké palebné systémy</w:t>
      </w:r>
    </w:p>
    <w:p w:rsidR="000D4DA7" w:rsidRDefault="00C83D17" w:rsidP="00D037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155 mm samohybná kanónová húfnica je samohybná húfnica kalibru 155 mm zabudovaná na kolesovom podvozku 8x8. Je jednou z hlavných zbra</w:t>
      </w:r>
      <w:r w:rsidR="0063345F">
        <w:rPr>
          <w:rFonts w:ascii="Times New Roman" w:hAnsi="Times New Roman" w:cs="Times New Roman"/>
          <w:sz w:val="24"/>
          <w:szCs w:val="24"/>
        </w:rPr>
        <w:t>ní jednotiek delostrelectva. Jej dodaním</w:t>
      </w:r>
      <w:r>
        <w:rPr>
          <w:rFonts w:ascii="Times New Roman" w:hAnsi="Times New Roman" w:cs="Times New Roman"/>
          <w:sz w:val="24"/>
          <w:szCs w:val="24"/>
        </w:rPr>
        <w:t xml:space="preserve"> sa zabezpečí doplnenie a prezbrojenie</w:t>
      </w:r>
      <w:r w:rsidR="0063345F">
        <w:rPr>
          <w:rFonts w:ascii="Times New Roman" w:hAnsi="Times New Roman" w:cs="Times New Roman"/>
          <w:sz w:val="24"/>
          <w:szCs w:val="24"/>
        </w:rPr>
        <w:t xml:space="preserve"> delostreleckých  oddielov ozbrojených síl</w:t>
      </w:r>
      <w:r>
        <w:rPr>
          <w:rFonts w:ascii="Times New Roman" w:hAnsi="Times New Roman" w:cs="Times New Roman"/>
          <w:sz w:val="24"/>
          <w:szCs w:val="24"/>
        </w:rPr>
        <w:t xml:space="preserve"> na jednotnú platformu samohybnej kanónovej húfnice </w:t>
      </w:r>
      <w:r w:rsidRPr="00D1098E">
        <w:rPr>
          <w:rFonts w:ascii="Times New Roman" w:hAnsi="Times New Roman" w:cs="Times New Roman"/>
          <w:sz w:val="24"/>
          <w:szCs w:val="24"/>
        </w:rPr>
        <w:t>155 mm ZUZANA2</w:t>
      </w:r>
      <w:r w:rsidR="0063345F">
        <w:rPr>
          <w:rFonts w:ascii="Times New Roman" w:hAnsi="Times New Roman" w:cs="Times New Roman"/>
          <w:sz w:val="24"/>
          <w:szCs w:val="24"/>
        </w:rPr>
        <w:t xml:space="preserve"> umožňujúcu</w:t>
      </w:r>
      <w:r>
        <w:rPr>
          <w:rFonts w:ascii="Times New Roman" w:hAnsi="Times New Roman" w:cs="Times New Roman"/>
          <w:sz w:val="24"/>
          <w:szCs w:val="24"/>
        </w:rPr>
        <w:t xml:space="preserve"> používať jednotnú muníciu podľa štandardov NATO. Zabezpečí sa pln</w:t>
      </w:r>
      <w:r w:rsidR="0063345F">
        <w:rPr>
          <w:rFonts w:ascii="Times New Roman" w:hAnsi="Times New Roman" w:cs="Times New Roman"/>
          <w:sz w:val="24"/>
          <w:szCs w:val="24"/>
        </w:rPr>
        <w:t>enie úloh palebnej podpory v súlade s požiadavkami ozbrojených síl a štandard</w:t>
      </w:r>
      <w:r>
        <w:rPr>
          <w:rFonts w:ascii="Times New Roman" w:hAnsi="Times New Roman" w:cs="Times New Roman"/>
          <w:sz w:val="24"/>
          <w:szCs w:val="24"/>
        </w:rPr>
        <w:t>mi NATO.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448D3" w:rsidRPr="00A448D3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PLRK stredný dosah </w:t>
      </w:r>
    </w:p>
    <w:p w:rsidR="00A448D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0B13">
        <w:rPr>
          <w:rFonts w:ascii="Times New Roman" w:hAnsi="Times New Roman" w:cs="Times New Roman"/>
          <w:sz w:val="24"/>
          <w:szCs w:val="24"/>
        </w:rPr>
        <w:t>Protilietadlový raketový komplet stredného dosahu je určený na ničenie vzdušných cieľov s dosahom do 100 km. Projekt rieši náhradu, prípadne modernizáciu PLRK stredného dosahu S-300 PMU. Výsledkom projektu bude zabezpečenie spôsobilostí protivzdušnej obrany pôsobiť proti vzdušným cieľom vo vzdialenosti do 100 km.</w:t>
      </w:r>
    </w:p>
    <w:p w:rsidR="003B31BA" w:rsidRPr="00730B13" w:rsidRDefault="003B31BA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448D3" w:rsidRPr="00D1098E" w:rsidRDefault="00A448D3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PLRK mal</w:t>
      </w:r>
      <w:r w:rsidR="00B02C12">
        <w:rPr>
          <w:rFonts w:ascii="Times New Roman" w:hAnsi="Times New Roman" w:cs="Times New Roman"/>
          <w:b/>
          <w:sz w:val="24"/>
          <w:szCs w:val="24"/>
        </w:rPr>
        <w:t>ý dosah</w:t>
      </w:r>
    </w:p>
    <w:p w:rsidR="00A448D3" w:rsidRPr="00730B13" w:rsidRDefault="00A448D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0B13">
        <w:rPr>
          <w:rFonts w:ascii="Times New Roman" w:hAnsi="Times New Roman" w:cs="Times New Roman"/>
          <w:sz w:val="24"/>
          <w:szCs w:val="24"/>
        </w:rPr>
        <w:t>Protilietadlový raketový komplet malého dosahu je urečený na zabezpečenie protivzdušnej obrany pozemných jednotiek v priestore ich bojovej činnosti, vzdušného priestoru SR a strategicky dôležitých objektov. Projekt rieši náhradu 4 ks PLRK 2K12 KUB za nové protilietadlové raketové komplety. Výsledkom bude zabezpečená spôsobilosť protilietadlových raketových skupín brániť jednotky mechanizovaných brigád v priestore ich bojovej činnosti pred vzdušným napadnutím, plniť úlohy protivzdušnej obrany vzdušnéh</w:t>
      </w:r>
      <w:r w:rsidR="0063345F">
        <w:rPr>
          <w:rFonts w:ascii="Times New Roman" w:hAnsi="Times New Roman" w:cs="Times New Roman"/>
          <w:sz w:val="24"/>
          <w:szCs w:val="24"/>
        </w:rPr>
        <w:t>o priestoru SR a strategicky</w:t>
      </w:r>
      <w:r w:rsidRPr="00730B13">
        <w:rPr>
          <w:rFonts w:ascii="Times New Roman" w:hAnsi="Times New Roman" w:cs="Times New Roman"/>
          <w:sz w:val="24"/>
          <w:szCs w:val="24"/>
        </w:rPr>
        <w:t xml:space="preserve"> dôležitých objektov.   </w:t>
      </w:r>
    </w:p>
    <w:p w:rsidR="00A448D3" w:rsidRDefault="00A448D3" w:rsidP="00D0373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1F4" w:rsidRPr="00B011F4" w:rsidRDefault="00B011F4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1F4">
        <w:rPr>
          <w:rFonts w:ascii="Times New Roman" w:hAnsi="Times New Roman" w:cs="Times New Roman"/>
          <w:b/>
          <w:sz w:val="24"/>
          <w:szCs w:val="24"/>
        </w:rPr>
        <w:t>Zdravotnícka odsunová technika</w:t>
      </w:r>
    </w:p>
    <w:p w:rsidR="00B011F4" w:rsidRDefault="00B011F4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0B13">
        <w:rPr>
          <w:rFonts w:ascii="Times New Roman" w:hAnsi="Times New Roman" w:cs="Times New Roman"/>
          <w:sz w:val="24"/>
          <w:szCs w:val="24"/>
        </w:rPr>
        <w:t>Projekt rieši obstaranie novej, modernej zdravotníckej odsunovej techniky bez ba</w:t>
      </w:r>
      <w:r w:rsidR="00F50BCB">
        <w:rPr>
          <w:rFonts w:ascii="Times New Roman" w:hAnsi="Times New Roman" w:cs="Times New Roman"/>
          <w:sz w:val="24"/>
          <w:szCs w:val="24"/>
        </w:rPr>
        <w:t>listickej ochrany. Je určená na</w:t>
      </w:r>
      <w:r w:rsidRPr="00730B13">
        <w:rPr>
          <w:rFonts w:ascii="Times New Roman" w:hAnsi="Times New Roman" w:cs="Times New Roman"/>
          <w:sz w:val="24"/>
          <w:szCs w:val="24"/>
        </w:rPr>
        <w:t xml:space="preserve"> zabezpečenie zdravotnej starostlivosti a zabezpečenie zdravotníckej </w:t>
      </w:r>
      <w:r w:rsidR="0063345F">
        <w:rPr>
          <w:rFonts w:ascii="Times New Roman" w:hAnsi="Times New Roman" w:cs="Times New Roman"/>
          <w:sz w:val="24"/>
          <w:szCs w:val="24"/>
        </w:rPr>
        <w:t>prepravy ranených a chorých. Jej</w:t>
      </w:r>
      <w:r w:rsidRPr="00730B13">
        <w:rPr>
          <w:rFonts w:ascii="Times New Roman" w:hAnsi="Times New Roman" w:cs="Times New Roman"/>
          <w:sz w:val="24"/>
          <w:szCs w:val="24"/>
        </w:rPr>
        <w:t xml:space="preserve"> dodaním sa zabezpečí plnenie úloh odsunu chorých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Pr="00730B13">
        <w:rPr>
          <w:rFonts w:ascii="Times New Roman" w:hAnsi="Times New Roman" w:cs="Times New Roman"/>
          <w:sz w:val="24"/>
          <w:szCs w:val="24"/>
        </w:rPr>
        <w:t>a ranených v súlade s platnou legislatívou</w:t>
      </w:r>
      <w:r w:rsidR="0063345F">
        <w:rPr>
          <w:rFonts w:ascii="Times New Roman" w:hAnsi="Times New Roman" w:cs="Times New Roman"/>
          <w:sz w:val="24"/>
          <w:szCs w:val="24"/>
        </w:rPr>
        <w:t>, požiadavkami ozbrojených síl a štandard</w:t>
      </w:r>
      <w:r w:rsidRPr="00730B13">
        <w:rPr>
          <w:rFonts w:ascii="Times New Roman" w:hAnsi="Times New Roman" w:cs="Times New Roman"/>
          <w:sz w:val="24"/>
          <w:szCs w:val="24"/>
        </w:rPr>
        <w:t>mi NATO.</w:t>
      </w:r>
    </w:p>
    <w:p w:rsidR="00730B13" w:rsidRPr="00730B13" w:rsidRDefault="00730B13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011F4" w:rsidRDefault="00B011F4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53">
        <w:rPr>
          <w:rFonts w:ascii="Times New Roman" w:hAnsi="Times New Roman" w:cs="Times New Roman"/>
          <w:b/>
          <w:sz w:val="24"/>
          <w:szCs w:val="24"/>
        </w:rPr>
        <w:t>Pásové zdravotnícke vozidlá</w:t>
      </w:r>
    </w:p>
    <w:p w:rsidR="00B011F4" w:rsidRDefault="00B011F4" w:rsidP="00D03739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Pásové zdravotnícke v</w:t>
      </w:r>
      <w:r w:rsidR="0063345F">
        <w:rPr>
          <w:rFonts w:ascii="Times New Roman" w:hAnsi="Times New Roman" w:cs="Times New Roman"/>
          <w:sz w:val="24"/>
          <w:szCs w:val="24"/>
        </w:rPr>
        <w:t>ozidlo je určené na odsun</w:t>
      </w:r>
      <w:r>
        <w:rPr>
          <w:rFonts w:ascii="Times New Roman" w:hAnsi="Times New Roman" w:cs="Times New Roman"/>
          <w:sz w:val="24"/>
          <w:szCs w:val="24"/>
        </w:rPr>
        <w:t xml:space="preserve"> ranených a chorých z nebezpečných oblastí. </w:t>
      </w:r>
      <w:r w:rsidRPr="00714F9C">
        <w:rPr>
          <w:rFonts w:ascii="Times New Roman" w:hAnsi="Times New Roman" w:cs="Times New Roman"/>
          <w:sz w:val="24"/>
          <w:szCs w:val="24"/>
        </w:rPr>
        <w:t xml:space="preserve">Projekt </w:t>
      </w:r>
      <w:r>
        <w:rPr>
          <w:rFonts w:ascii="Times New Roman" w:hAnsi="Times New Roman" w:cs="Times New Roman"/>
          <w:sz w:val="24"/>
          <w:szCs w:val="24"/>
        </w:rPr>
        <w:t>rieši</w:t>
      </w:r>
      <w:r w:rsidRPr="00714F9C">
        <w:rPr>
          <w:rFonts w:ascii="Times New Roman" w:hAnsi="Times New Roman" w:cs="Times New Roman"/>
          <w:sz w:val="24"/>
          <w:szCs w:val="24"/>
        </w:rPr>
        <w:t xml:space="preserve"> obmenu </w:t>
      </w:r>
      <w:r>
        <w:rPr>
          <w:rFonts w:ascii="Times New Roman" w:hAnsi="Times New Roman" w:cs="Times New Roman"/>
          <w:sz w:val="24"/>
          <w:szCs w:val="24"/>
        </w:rPr>
        <w:t xml:space="preserve">pásových zdravotníckych vozidiel v obväziskách </w:t>
      </w:r>
      <w:r>
        <w:rPr>
          <w:rFonts w:ascii="Times New Roman" w:hAnsi="Times New Roman" w:cs="Times New Roman"/>
          <w:sz w:val="24"/>
          <w:szCs w:val="24"/>
        </w:rPr>
        <w:lastRenderedPageBreak/>
        <w:t>mechanizovaných práporov a tankového prápo</w:t>
      </w:r>
      <w:r w:rsidR="0063345F">
        <w:rPr>
          <w:rFonts w:ascii="Times New Roman" w:hAnsi="Times New Roman" w:cs="Times New Roman"/>
          <w:sz w:val="24"/>
          <w:szCs w:val="24"/>
        </w:rPr>
        <w:t>ru  súbežne s prezbrojením ozbrojených síl</w:t>
      </w:r>
      <w:r>
        <w:rPr>
          <w:rFonts w:ascii="Times New Roman" w:hAnsi="Times New Roman" w:cs="Times New Roman"/>
          <w:sz w:val="24"/>
          <w:szCs w:val="24"/>
        </w:rPr>
        <w:t xml:space="preserve"> na nový typ pásového obrneného vozidla pechoty.</w:t>
      </w:r>
    </w:p>
    <w:p w:rsidR="00352C27" w:rsidRDefault="00B011F4" w:rsidP="00D03739">
      <w:pPr>
        <w:spacing w:after="0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64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Výsledkom </w:t>
      </w:r>
      <w:r w:rsidRPr="000D6449">
        <w:rPr>
          <w:rFonts w:ascii="Times New Roman" w:hAnsi="Times New Roman"/>
          <w:color w:val="000000" w:themeColor="text1"/>
          <w:sz w:val="24"/>
          <w:szCs w:val="24"/>
        </w:rPr>
        <w:t xml:space="preserve">bude spôsobilosť mechanizovaných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práporov </w:t>
      </w:r>
      <w:r w:rsidRPr="000D6449">
        <w:rPr>
          <w:rFonts w:ascii="Times New Roman" w:hAnsi="Times New Roman"/>
          <w:color w:val="000000" w:themeColor="text1"/>
          <w:sz w:val="24"/>
          <w:szCs w:val="24"/>
        </w:rPr>
        <w:t xml:space="preserve">a tankového práporu  zabezpečiť odsun ranených a chorých z nebezpečných oblastí a aj </w:t>
      </w:r>
      <w:proofErr w:type="spellStart"/>
      <w:r w:rsidRPr="000D6449">
        <w:rPr>
          <w:rFonts w:ascii="Times New Roman" w:hAnsi="Times New Roman"/>
          <w:color w:val="000000" w:themeColor="text1"/>
          <w:sz w:val="24"/>
          <w:szCs w:val="24"/>
        </w:rPr>
        <w:t>interoperabilitu</w:t>
      </w:r>
      <w:proofErr w:type="spellEnd"/>
      <w:r w:rsidRPr="000D6449">
        <w:rPr>
          <w:rFonts w:ascii="Times New Roman" w:hAnsi="Times New Roman"/>
          <w:color w:val="000000" w:themeColor="text1"/>
          <w:sz w:val="24"/>
          <w:szCs w:val="24"/>
        </w:rPr>
        <w:t xml:space="preserve"> zdravotníckych odsunov v rámci spoločných operácií spojeneckých armád NATO a EÚ.</w:t>
      </w:r>
    </w:p>
    <w:p w:rsidR="004E4B5B" w:rsidRDefault="004E4B5B" w:rsidP="00D03739">
      <w:pPr>
        <w:spacing w:after="0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E4B5B" w:rsidRPr="004E4B5B" w:rsidRDefault="004E4B5B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B5B">
        <w:rPr>
          <w:rFonts w:ascii="Times New Roman" w:hAnsi="Times New Roman" w:cs="Times New Roman"/>
          <w:b/>
          <w:sz w:val="24"/>
          <w:szCs w:val="24"/>
        </w:rPr>
        <w:t>Systém vysokej dostupnosti dát</w:t>
      </w:r>
      <w:r w:rsidR="00B02C12">
        <w:rPr>
          <w:rFonts w:ascii="Times New Roman" w:hAnsi="Times New Roman" w:cs="Times New Roman"/>
          <w:b/>
          <w:sz w:val="24"/>
          <w:szCs w:val="24"/>
        </w:rPr>
        <w:t xml:space="preserve"> – Centrálna lokalita</w:t>
      </w:r>
    </w:p>
    <w:p w:rsidR="00730B13" w:rsidRDefault="004E4B5B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 xml:space="preserve">Projekt rieši zabezpečenie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D6449">
        <w:rPr>
          <w:rFonts w:ascii="Times New Roman" w:hAnsi="Times New Roman" w:cs="Times New Roman"/>
          <w:sz w:val="24"/>
          <w:szCs w:val="24"/>
        </w:rPr>
        <w:t>výstavbu hlavného dátového centra</w:t>
      </w:r>
      <w:r w:rsidR="00F50BCB">
        <w:rPr>
          <w:rFonts w:ascii="Times New Roman" w:hAnsi="Times New Roman" w:cs="Times New Roman"/>
          <w:sz w:val="24"/>
          <w:szCs w:val="24"/>
        </w:rPr>
        <w:t xml:space="preserve"> a mobilného dátového centra na</w:t>
      </w:r>
      <w:r w:rsidRPr="000D6449">
        <w:rPr>
          <w:rFonts w:ascii="Times New Roman" w:hAnsi="Times New Roman" w:cs="Times New Roman"/>
          <w:sz w:val="24"/>
          <w:szCs w:val="24"/>
        </w:rPr>
        <w:t xml:space="preserve"> zabezpečenie prevádzky komunikačných a informačných systémov rezortu obrany, zálohovanie a obnovu vybraných informačných systémov a produkčných dát. Výsledkom projektu je zabezpečená  nepretržitá prevádzka kľúčových informačných systémov rezortu obrany a zabezpečenie centralizované</w:t>
      </w:r>
      <w:r w:rsidR="00E7414F">
        <w:rPr>
          <w:rFonts w:ascii="Times New Roman" w:hAnsi="Times New Roman" w:cs="Times New Roman"/>
          <w:sz w:val="24"/>
          <w:szCs w:val="24"/>
        </w:rPr>
        <w:t>ho zálohovania a monitorovania</w:t>
      </w:r>
      <w:r w:rsidRPr="000D6449">
        <w:rPr>
          <w:rFonts w:ascii="Times New Roman" w:hAnsi="Times New Roman" w:cs="Times New Roman"/>
          <w:sz w:val="24"/>
          <w:szCs w:val="24"/>
        </w:rPr>
        <w:t>. V prípade výpadku hlavného dátového centra zabezpečí prevádzku, zálohovanie a monitorovanie kľ</w:t>
      </w:r>
      <w:r w:rsidR="00E7414F">
        <w:rPr>
          <w:rFonts w:ascii="Times New Roman" w:hAnsi="Times New Roman" w:cs="Times New Roman"/>
          <w:sz w:val="24"/>
          <w:szCs w:val="24"/>
        </w:rPr>
        <w:t>účových systémov rezortu obrany</w:t>
      </w:r>
      <w:r w:rsidRPr="000D6449">
        <w:rPr>
          <w:rFonts w:ascii="Times New Roman" w:hAnsi="Times New Roman" w:cs="Times New Roman"/>
          <w:sz w:val="24"/>
          <w:szCs w:val="24"/>
        </w:rPr>
        <w:t xml:space="preserve"> mobilné dátové centrum</w:t>
      </w:r>
      <w:r w:rsidRPr="002F3025">
        <w:rPr>
          <w:rFonts w:ascii="Times New Roman" w:hAnsi="Times New Roman" w:cs="Times New Roman"/>
          <w:sz w:val="24"/>
          <w:szCs w:val="24"/>
        </w:rPr>
        <w:t>.</w:t>
      </w:r>
    </w:p>
    <w:p w:rsidR="00D84BB0" w:rsidRDefault="00D84BB0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84BB0" w:rsidRDefault="00D84BB0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53">
        <w:rPr>
          <w:rFonts w:ascii="Times New Roman" w:hAnsi="Times New Roman" w:cs="Times New Roman"/>
          <w:b/>
          <w:sz w:val="24"/>
          <w:szCs w:val="24"/>
        </w:rPr>
        <w:t>Uvoľňovacia ženijná technika</w:t>
      </w:r>
    </w:p>
    <w:p w:rsidR="00D84BB0" w:rsidRDefault="00D84BB0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 xml:space="preserve">Uvoľňovacia </w:t>
      </w:r>
      <w:r>
        <w:rPr>
          <w:rFonts w:ascii="Times New Roman" w:hAnsi="Times New Roman" w:cs="Times New Roman"/>
          <w:sz w:val="24"/>
          <w:szCs w:val="24"/>
        </w:rPr>
        <w:t xml:space="preserve">ženijná </w:t>
      </w:r>
      <w:r w:rsidRPr="000D6449">
        <w:rPr>
          <w:rFonts w:ascii="Times New Roman" w:hAnsi="Times New Roman" w:cs="Times New Roman"/>
          <w:sz w:val="24"/>
          <w:szCs w:val="24"/>
        </w:rPr>
        <w:t xml:space="preserve">technika je určená na vyslobodzovanie a odsun bojovej výzbroje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Pr="000D6449">
        <w:rPr>
          <w:rFonts w:ascii="Times New Roman" w:hAnsi="Times New Roman" w:cs="Times New Roman"/>
          <w:sz w:val="24"/>
          <w:szCs w:val="24"/>
        </w:rPr>
        <w:t xml:space="preserve">a techniky. </w:t>
      </w:r>
      <w:r w:rsidRPr="000E05E9">
        <w:rPr>
          <w:rFonts w:ascii="Times New Roman" w:hAnsi="Times New Roman" w:cs="Times New Roman"/>
          <w:sz w:val="24"/>
          <w:szCs w:val="24"/>
        </w:rPr>
        <w:t>Projekt rieši obmenu ženijnej uvoľňovacej techniky</w:t>
      </w:r>
      <w:r w:rsidR="00E7414F">
        <w:rPr>
          <w:rFonts w:ascii="Times New Roman" w:hAnsi="Times New Roman" w:cs="Times New Roman"/>
          <w:sz w:val="24"/>
          <w:szCs w:val="24"/>
        </w:rPr>
        <w:t>,</w:t>
      </w:r>
      <w:r w:rsidRPr="000E05E9">
        <w:rPr>
          <w:rFonts w:ascii="Times New Roman" w:hAnsi="Times New Roman" w:cs="Times New Roman"/>
          <w:sz w:val="24"/>
          <w:szCs w:val="24"/>
        </w:rPr>
        <w:t xml:space="preserve"> a to uvoľňovacieho kolesového a pásového vozidla a uvoľňovacieho tanku. Výsledkom bude zabezpečenie požadovaných spôsob</w:t>
      </w:r>
      <w:r w:rsidR="00E7414F">
        <w:rPr>
          <w:rFonts w:ascii="Times New Roman" w:hAnsi="Times New Roman" w:cs="Times New Roman"/>
          <w:sz w:val="24"/>
          <w:szCs w:val="24"/>
        </w:rPr>
        <w:t>ilosti ženijných jednotiek ozbrojených síl</w:t>
      </w:r>
      <w:r w:rsidRPr="000E05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2C12" w:rsidRDefault="00B02C12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84BB0" w:rsidRPr="000E05E9" w:rsidRDefault="00D84BB0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5E9">
        <w:rPr>
          <w:rFonts w:ascii="Times New Roman" w:hAnsi="Times New Roman" w:cs="Times New Roman"/>
          <w:b/>
          <w:sz w:val="24"/>
          <w:szCs w:val="24"/>
        </w:rPr>
        <w:t>Ťažká ženijná technika</w:t>
      </w:r>
    </w:p>
    <w:p w:rsidR="00D84BB0" w:rsidRDefault="00D84BB0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6449">
        <w:rPr>
          <w:rFonts w:ascii="Times New Roman" w:hAnsi="Times New Roman" w:cs="Times New Roman"/>
          <w:sz w:val="24"/>
          <w:szCs w:val="24"/>
        </w:rPr>
        <w:t xml:space="preserve">Ťažká ženijná technika je určená na vykonávanie ženijných </w:t>
      </w:r>
      <w:r w:rsidR="00E7414F">
        <w:rPr>
          <w:rFonts w:ascii="Times New Roman" w:hAnsi="Times New Roman" w:cs="Times New Roman"/>
          <w:sz w:val="24"/>
          <w:szCs w:val="24"/>
        </w:rPr>
        <w:t xml:space="preserve">činností na bojisku </w:t>
      </w:r>
      <w:r w:rsidR="002D0A7C">
        <w:rPr>
          <w:rFonts w:ascii="Times New Roman" w:hAnsi="Times New Roman" w:cs="Times New Roman"/>
          <w:sz w:val="24"/>
          <w:szCs w:val="24"/>
        </w:rPr>
        <w:br/>
      </w:r>
      <w:r w:rsidR="00E7414F">
        <w:rPr>
          <w:rFonts w:ascii="Times New Roman" w:hAnsi="Times New Roman" w:cs="Times New Roman"/>
          <w:sz w:val="24"/>
          <w:szCs w:val="24"/>
        </w:rPr>
        <w:t xml:space="preserve">a na podporu </w:t>
      </w:r>
      <w:r w:rsidRPr="000D6449">
        <w:rPr>
          <w:rFonts w:ascii="Times New Roman" w:hAnsi="Times New Roman" w:cs="Times New Roman"/>
          <w:sz w:val="24"/>
          <w:szCs w:val="24"/>
        </w:rPr>
        <w:t xml:space="preserve">bojových jednotiek. </w:t>
      </w:r>
      <w:r w:rsidRPr="000E05E9">
        <w:rPr>
          <w:rFonts w:ascii="Times New Roman" w:hAnsi="Times New Roman" w:cs="Times New Roman"/>
          <w:sz w:val="24"/>
          <w:szCs w:val="24"/>
        </w:rPr>
        <w:t xml:space="preserve">Projekt rieši obmenu ťažkej ženijnej techniky - mostného tanku, samohybného </w:t>
      </w:r>
      <w:proofErr w:type="spellStart"/>
      <w:r w:rsidRPr="000E05E9">
        <w:rPr>
          <w:rFonts w:ascii="Times New Roman" w:hAnsi="Times New Roman" w:cs="Times New Roman"/>
          <w:sz w:val="24"/>
          <w:szCs w:val="24"/>
        </w:rPr>
        <w:t>súlodia</w:t>
      </w:r>
      <w:proofErr w:type="spellEnd"/>
      <w:r w:rsidRPr="000E05E9">
        <w:rPr>
          <w:rFonts w:ascii="Times New Roman" w:hAnsi="Times New Roman" w:cs="Times New Roman"/>
          <w:sz w:val="24"/>
          <w:szCs w:val="24"/>
        </w:rPr>
        <w:t>, mínového vrhač</w:t>
      </w:r>
      <w:r w:rsidR="00E7414F">
        <w:rPr>
          <w:rFonts w:ascii="Times New Roman" w:hAnsi="Times New Roman" w:cs="Times New Roman"/>
          <w:sz w:val="24"/>
          <w:szCs w:val="24"/>
        </w:rPr>
        <w:t>a, odmínovacieho vozidla a podobne.</w:t>
      </w:r>
      <w:r w:rsidRPr="000E05E9">
        <w:rPr>
          <w:rFonts w:ascii="Times New Roman" w:hAnsi="Times New Roman" w:cs="Times New Roman"/>
          <w:sz w:val="24"/>
          <w:szCs w:val="24"/>
        </w:rPr>
        <w:t xml:space="preserve"> Výsledkom bude zabezpečenie požadovaných spôsobilosti ženijných jednotiek </w:t>
      </w:r>
      <w:r w:rsidR="00E7414F">
        <w:rPr>
          <w:rFonts w:ascii="Times New Roman" w:hAnsi="Times New Roman" w:cs="Times New Roman"/>
          <w:sz w:val="24"/>
          <w:szCs w:val="24"/>
        </w:rPr>
        <w:t>ozbrojených síl</w:t>
      </w:r>
      <w:r w:rsidRPr="000D6449">
        <w:rPr>
          <w:rFonts w:ascii="Times New Roman" w:hAnsi="Times New Roman" w:cs="Times New Roman"/>
          <w:sz w:val="24"/>
          <w:szCs w:val="24"/>
        </w:rPr>
        <w:t xml:space="preserve"> v rámci mechanizovanej brigády</w:t>
      </w:r>
      <w:r w:rsidRPr="000E05E9">
        <w:rPr>
          <w:rFonts w:ascii="Times New Roman" w:hAnsi="Times New Roman" w:cs="Times New Roman"/>
          <w:sz w:val="24"/>
          <w:szCs w:val="24"/>
        </w:rPr>
        <w:t>.</w:t>
      </w:r>
    </w:p>
    <w:p w:rsidR="0066322C" w:rsidRDefault="0066322C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6322C" w:rsidRPr="00A448D3" w:rsidRDefault="0066322C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8E">
        <w:rPr>
          <w:rFonts w:ascii="Times New Roman" w:hAnsi="Times New Roman" w:cs="Times New Roman"/>
          <w:b/>
          <w:sz w:val="24"/>
          <w:szCs w:val="24"/>
        </w:rPr>
        <w:t xml:space="preserve">Obmena tankovej techniky </w:t>
      </w:r>
    </w:p>
    <w:p w:rsidR="0066322C" w:rsidRDefault="0066322C" w:rsidP="00D0373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444A2">
        <w:rPr>
          <w:rFonts w:ascii="Times New Roman" w:hAnsi="Times New Roman" w:cs="Times New Roman"/>
          <w:bCs/>
          <w:sz w:val="24"/>
          <w:szCs w:val="24"/>
        </w:rPr>
        <w:t>Tank</w:t>
      </w:r>
      <w:r w:rsidRPr="000D6449">
        <w:rPr>
          <w:rFonts w:ascii="Times New Roman" w:hAnsi="Times New Roman" w:cs="Times New Roman"/>
          <w:sz w:val="24"/>
          <w:szCs w:val="24"/>
        </w:rPr>
        <w:t xml:space="preserve"> je </w:t>
      </w:r>
      <w:hyperlink r:id="rId10" w:tooltip="Pás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pásové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 obrnené </w:t>
      </w:r>
      <w:hyperlink r:id="rId11" w:tooltip="Bojové vozidlo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bojové vozidlo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, vyznačujúce sa veľkou priechodnosťou, </w:t>
      </w:r>
      <w:hyperlink r:id="rId12" w:anchor="38;action=edit&amp;" w:tooltip="Pancierovanie (stránka neexistuje)" w:history="1">
        <w:proofErr w:type="spellStart"/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pancierovaním</w:t>
        </w:r>
        <w:proofErr w:type="spellEnd"/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 a </w:t>
      </w:r>
      <w:hyperlink r:id="rId13" w:anchor="38;action=edit&amp;" w:tooltip="Palebná sila (stránka neexistuje)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palebnou silou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, ktorá mu umožňuje likvidovať najrôznejšie ciele. Základnými vlastnosťami tanku sú </w:t>
      </w:r>
      <w:hyperlink r:id="rId14" w:anchor="38;action=edit&amp;" w:tooltip="Palebná sila (stránka neexistuje)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palebná sila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anchor="38;action=edit&amp;" w:tooltip="Pancierovanie (stránka neexistuje)" w:history="1">
        <w:proofErr w:type="spellStart"/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pancierovanie</w:t>
        </w:r>
        <w:proofErr w:type="spellEnd"/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, vysoká </w:t>
      </w:r>
      <w:hyperlink r:id="rId16" w:anchor="38;action=edit&amp;" w:tooltip="Manévrovacia schopnosť (stránka neexistuje)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manévrovacia schopnosť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, schopnosť vykonávať </w:t>
      </w:r>
      <w:hyperlink r:id="rId17" w:anchor="38;action=edit&amp;" w:tooltip="Presun (stránka neexistuje)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presuny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 na dlhé vzdialenosti a prekonávať </w:t>
      </w:r>
      <w:hyperlink r:id="rId18" w:tooltip="Prekážka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prekážky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. Primárnou výzbrojou tanku je obvykle </w:t>
      </w:r>
      <w:hyperlink r:id="rId19" w:tooltip="Kanón" w:history="1">
        <w:r w:rsidRPr="000D6449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kanón</w:t>
        </w:r>
      </w:hyperlink>
      <w:r w:rsidRPr="000D6449">
        <w:rPr>
          <w:rFonts w:ascii="Times New Roman" w:hAnsi="Times New Roman" w:cs="Times New Roman"/>
          <w:sz w:val="24"/>
          <w:szCs w:val="24"/>
        </w:rPr>
        <w:t xml:space="preserve"> (delo).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1098E">
        <w:rPr>
          <w:rFonts w:ascii="Times New Roman" w:hAnsi="Times New Roman" w:cs="Times New Roman"/>
          <w:sz w:val="24"/>
          <w:szCs w:val="24"/>
        </w:rPr>
        <w:t xml:space="preserve">rojekt </w:t>
      </w:r>
      <w:r>
        <w:rPr>
          <w:rFonts w:ascii="Times New Roman" w:hAnsi="Times New Roman" w:cs="Times New Roman"/>
          <w:sz w:val="24"/>
          <w:szCs w:val="24"/>
        </w:rPr>
        <w:t>rieši</w:t>
      </w:r>
      <w:r w:rsidRPr="00D1098E">
        <w:rPr>
          <w:rFonts w:ascii="Times New Roman" w:hAnsi="Times New Roman" w:cs="Times New Roman"/>
          <w:sz w:val="24"/>
          <w:szCs w:val="24"/>
        </w:rPr>
        <w:t xml:space="preserve"> obmenu</w:t>
      </w:r>
      <w:r w:rsidR="00E7414F">
        <w:rPr>
          <w:rFonts w:ascii="Times New Roman" w:hAnsi="Times New Roman" w:cs="Times New Roman"/>
          <w:sz w:val="24"/>
          <w:szCs w:val="24"/>
        </w:rPr>
        <w:t>,</w:t>
      </w:r>
      <w:r w:rsidRPr="00D1098E">
        <w:rPr>
          <w:rFonts w:ascii="Times New Roman" w:hAnsi="Times New Roman" w:cs="Times New Roman"/>
          <w:sz w:val="24"/>
          <w:szCs w:val="24"/>
        </w:rPr>
        <w:t xml:space="preserve"> prípadne modernizáciu </w:t>
      </w:r>
      <w:r>
        <w:rPr>
          <w:rFonts w:ascii="Times New Roman" w:hAnsi="Times New Roman" w:cs="Times New Roman"/>
          <w:sz w:val="24"/>
          <w:szCs w:val="24"/>
        </w:rPr>
        <w:t xml:space="preserve">tankov </w:t>
      </w:r>
      <w:r w:rsidRPr="00D1098E">
        <w:rPr>
          <w:rFonts w:ascii="Times New Roman" w:hAnsi="Times New Roman" w:cs="Times New Roman"/>
          <w:sz w:val="24"/>
          <w:szCs w:val="24"/>
        </w:rPr>
        <w:t>T-72.</w:t>
      </w:r>
      <w:r>
        <w:rPr>
          <w:rFonts w:ascii="Times New Roman" w:hAnsi="Times New Roman" w:cs="Times New Roman"/>
          <w:sz w:val="24"/>
          <w:szCs w:val="24"/>
        </w:rPr>
        <w:t xml:space="preserve"> Výsledkom budú bojové spôsobilosti tankového prápo</w:t>
      </w:r>
      <w:r w:rsidR="00E7414F">
        <w:rPr>
          <w:rFonts w:ascii="Times New Roman" w:hAnsi="Times New Roman" w:cs="Times New Roman"/>
          <w:sz w:val="24"/>
          <w:szCs w:val="24"/>
        </w:rPr>
        <w:t>ru v súlade s požiadavkami ozbrojených síl</w:t>
      </w:r>
      <w:r>
        <w:rPr>
          <w:rFonts w:ascii="Times New Roman" w:hAnsi="Times New Roman" w:cs="Times New Roman"/>
          <w:sz w:val="24"/>
          <w:szCs w:val="24"/>
        </w:rPr>
        <w:t xml:space="preserve"> a NATO. Tankový prápor zabezpečí potrebnú palebnú silu ťažkej mechanizovanej brigády.</w:t>
      </w:r>
    </w:p>
    <w:p w:rsidR="000D4DA7" w:rsidRDefault="000D4DA7" w:rsidP="00D03739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0D4DA7" w:rsidRDefault="000D4DA7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Modern</w:t>
      </w:r>
      <w:r w:rsidR="00367C5B">
        <w:rPr>
          <w:rFonts w:ascii="Times New Roman" w:hAnsi="Times New Roman" w:cs="Times New Roman"/>
          <w:b/>
          <w:sz w:val="24"/>
          <w:szCs w:val="24"/>
        </w:rPr>
        <w:t>izácia dielensk</w:t>
      </w:r>
      <w:r w:rsidR="00B02C12">
        <w:rPr>
          <w:rFonts w:ascii="Times New Roman" w:hAnsi="Times New Roman" w:cs="Times New Roman"/>
          <w:b/>
          <w:sz w:val="24"/>
          <w:szCs w:val="24"/>
        </w:rPr>
        <w:t>ých prostriedkov OS SR</w:t>
      </w:r>
    </w:p>
    <w:p w:rsidR="00D30581" w:rsidRPr="00730B13" w:rsidRDefault="00367C5B" w:rsidP="00D03739">
      <w:pPr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Dielenské prostriedky ozbrojených síl </w:t>
      </w:r>
      <w:r w:rsidR="000D4DA7" w:rsidRPr="00730B13">
        <w:rPr>
          <w:rFonts w:ascii="Times New Roman" w:hAnsi="Times New Roman" w:cs="Times New Roman"/>
          <w:bCs/>
          <w:sz w:val="24"/>
          <w:szCs w:val="24"/>
        </w:rPr>
        <w:t>sú určené na vykonávanie opráv  a údržbu vojenskej techniky jedn</w:t>
      </w:r>
      <w:r>
        <w:rPr>
          <w:rFonts w:ascii="Times New Roman" w:hAnsi="Times New Roman" w:cs="Times New Roman"/>
          <w:bCs/>
          <w:sz w:val="24"/>
          <w:szCs w:val="24"/>
        </w:rPr>
        <w:t>otkami logistickej podpory</w:t>
      </w:r>
      <w:r w:rsidR="000D4DA7" w:rsidRPr="00730B13">
        <w:rPr>
          <w:rFonts w:ascii="Times New Roman" w:hAnsi="Times New Roman" w:cs="Times New Roman"/>
          <w:bCs/>
          <w:sz w:val="24"/>
          <w:szCs w:val="24"/>
        </w:rPr>
        <w:t>. Sú budované kontajnerovým spôsobom. Ako nosič</w:t>
      </w:r>
      <w:r>
        <w:rPr>
          <w:rFonts w:ascii="Times New Roman" w:hAnsi="Times New Roman" w:cs="Times New Roman"/>
          <w:bCs/>
          <w:sz w:val="24"/>
          <w:szCs w:val="24"/>
        </w:rPr>
        <w:t xml:space="preserve"> je použitý hákový nakladač TAT</w:t>
      </w:r>
      <w:r w:rsidR="000D4DA7" w:rsidRPr="00730B13">
        <w:rPr>
          <w:rFonts w:ascii="Times New Roman" w:hAnsi="Times New Roman" w:cs="Times New Roman"/>
          <w:bCs/>
          <w:sz w:val="24"/>
          <w:szCs w:val="24"/>
        </w:rPr>
        <w:t xml:space="preserve">RA 815-8x8-1R. </w:t>
      </w:r>
      <w:r w:rsidR="000D4DA7">
        <w:rPr>
          <w:rFonts w:ascii="Times New Roman" w:hAnsi="Times New Roman" w:cs="Times New Roman"/>
          <w:bCs/>
          <w:sz w:val="24"/>
          <w:szCs w:val="24"/>
        </w:rPr>
        <w:t>Výsledkom bude</w:t>
      </w:r>
      <w:r w:rsidR="000D4DA7" w:rsidRPr="00FC66A8">
        <w:rPr>
          <w:rFonts w:ascii="Times New Roman" w:hAnsi="Times New Roman" w:cs="Times New Roman"/>
          <w:bCs/>
          <w:sz w:val="24"/>
          <w:szCs w:val="24"/>
        </w:rPr>
        <w:t xml:space="preserve"> zabezpečenie opravárenských spôsobilostí</w:t>
      </w:r>
      <w:r>
        <w:rPr>
          <w:rFonts w:ascii="Times New Roman" w:hAnsi="Times New Roman" w:cs="Times New Roman"/>
          <w:bCs/>
          <w:sz w:val="24"/>
          <w:szCs w:val="24"/>
        </w:rPr>
        <w:t xml:space="preserve"> logistiky ozbrojených síl</w:t>
      </w:r>
      <w:r w:rsidR="000D4DA7" w:rsidRPr="00FC66A8">
        <w:rPr>
          <w:rFonts w:ascii="Times New Roman" w:hAnsi="Times New Roman" w:cs="Times New Roman"/>
          <w:bCs/>
          <w:sz w:val="24"/>
          <w:szCs w:val="24"/>
        </w:rPr>
        <w:t xml:space="preserve"> v rámci systému </w:t>
      </w:r>
      <w:r w:rsidR="000D4DA7">
        <w:rPr>
          <w:rFonts w:ascii="Times New Roman" w:hAnsi="Times New Roman" w:cs="Times New Roman"/>
          <w:bCs/>
          <w:sz w:val="24"/>
          <w:szCs w:val="24"/>
        </w:rPr>
        <w:t xml:space="preserve">vojskových </w:t>
      </w:r>
      <w:r w:rsidR="000D4DA7" w:rsidRPr="00FC66A8">
        <w:rPr>
          <w:rFonts w:ascii="Times New Roman" w:hAnsi="Times New Roman" w:cs="Times New Roman"/>
          <w:bCs/>
          <w:sz w:val="24"/>
          <w:szCs w:val="24"/>
        </w:rPr>
        <w:t xml:space="preserve">opráv. </w:t>
      </w:r>
    </w:p>
    <w:p w:rsidR="00633A7A" w:rsidRDefault="00633A7A" w:rsidP="00D03739">
      <w:pPr>
        <w:spacing w:after="0"/>
        <w:ind w:right="14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44487" w:rsidRDefault="00144487" w:rsidP="00D03739">
      <w:pPr>
        <w:numPr>
          <w:ilvl w:val="3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487">
        <w:rPr>
          <w:rFonts w:ascii="Times New Roman" w:hAnsi="Times New Roman" w:cs="Times New Roman"/>
          <w:b/>
          <w:sz w:val="24"/>
          <w:szCs w:val="24"/>
        </w:rPr>
        <w:lastRenderedPageBreak/>
        <w:t>Výstroj vojaka</w:t>
      </w:r>
    </w:p>
    <w:p w:rsidR="00714F9C" w:rsidRPr="00714F9C" w:rsidRDefault="001C64C2" w:rsidP="00D0373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415D">
        <w:rPr>
          <w:rFonts w:ascii="Times New Roman" w:hAnsi="Times New Roman" w:cs="Times New Roman"/>
          <w:sz w:val="24"/>
          <w:szCs w:val="24"/>
        </w:rPr>
        <w:t xml:space="preserve">Projekt rieši </w:t>
      </w:r>
      <w:r w:rsidR="00A42567" w:rsidRPr="00BD415D">
        <w:rPr>
          <w:rFonts w:ascii="Times New Roman" w:hAnsi="Times New Roman" w:cs="Times New Roman"/>
          <w:sz w:val="24"/>
          <w:szCs w:val="24"/>
        </w:rPr>
        <w:t xml:space="preserve">obmenu výstroje </w:t>
      </w:r>
      <w:r w:rsidRPr="00BD415D">
        <w:rPr>
          <w:rFonts w:ascii="Times New Roman" w:hAnsi="Times New Roman" w:cs="Times New Roman"/>
          <w:sz w:val="24"/>
          <w:szCs w:val="24"/>
        </w:rPr>
        <w:t>formou ob</w:t>
      </w:r>
      <w:r w:rsidR="00367C5B">
        <w:rPr>
          <w:rFonts w:ascii="Times New Roman" w:hAnsi="Times New Roman" w:cs="Times New Roman"/>
          <w:sz w:val="24"/>
          <w:szCs w:val="24"/>
        </w:rPr>
        <w:t>starania podľa požiadaviek ozbrojených síl</w:t>
      </w:r>
      <w:r w:rsidRPr="00BD415D">
        <w:rPr>
          <w:rFonts w:ascii="Times New Roman" w:hAnsi="Times New Roman" w:cs="Times New Roman"/>
          <w:sz w:val="24"/>
          <w:szCs w:val="24"/>
        </w:rPr>
        <w:t xml:space="preserve"> a štandardo</w:t>
      </w:r>
      <w:r w:rsidR="00367C5B">
        <w:rPr>
          <w:rFonts w:ascii="Times New Roman" w:hAnsi="Times New Roman" w:cs="Times New Roman"/>
          <w:sz w:val="24"/>
          <w:szCs w:val="24"/>
        </w:rPr>
        <w:t>v NATO. Výsledkom projektu bude</w:t>
      </w:r>
      <w:r w:rsidR="005853AA">
        <w:rPr>
          <w:rFonts w:ascii="Times New Roman" w:hAnsi="Times New Roman" w:cs="Times New Roman"/>
          <w:sz w:val="24"/>
          <w:szCs w:val="24"/>
        </w:rPr>
        <w:t xml:space="preserve"> dosiahnutie </w:t>
      </w:r>
      <w:r w:rsidRPr="00BD415D">
        <w:rPr>
          <w:rFonts w:ascii="Times New Roman" w:hAnsi="Times New Roman" w:cs="Times New Roman"/>
          <w:sz w:val="24"/>
          <w:szCs w:val="24"/>
        </w:rPr>
        <w:t>spôsobilos</w:t>
      </w:r>
      <w:r w:rsidR="00807AE0">
        <w:rPr>
          <w:rFonts w:ascii="Times New Roman" w:hAnsi="Times New Roman" w:cs="Times New Roman"/>
          <w:sz w:val="24"/>
          <w:szCs w:val="24"/>
        </w:rPr>
        <w:t>ti</w:t>
      </w:r>
      <w:r w:rsidR="00367C5B">
        <w:rPr>
          <w:rFonts w:ascii="Times New Roman" w:hAnsi="Times New Roman" w:cs="Times New Roman"/>
          <w:sz w:val="24"/>
          <w:szCs w:val="24"/>
        </w:rPr>
        <w:t xml:space="preserve"> vojak.</w:t>
      </w:r>
    </w:p>
    <w:sectPr w:rsidR="00714F9C" w:rsidRPr="00714F9C" w:rsidSect="0074378C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307" w:rsidRDefault="003E2307" w:rsidP="00D1098E">
      <w:pPr>
        <w:spacing w:after="0" w:line="240" w:lineRule="auto"/>
      </w:pPr>
      <w:r>
        <w:separator/>
      </w:r>
    </w:p>
  </w:endnote>
  <w:endnote w:type="continuationSeparator" w:id="0">
    <w:p w:rsidR="003E2307" w:rsidRDefault="003E2307" w:rsidP="00D1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307" w:rsidRDefault="003E2307" w:rsidP="00D1098E">
      <w:pPr>
        <w:spacing w:after="0" w:line="240" w:lineRule="auto"/>
      </w:pPr>
      <w:r>
        <w:separator/>
      </w:r>
    </w:p>
  </w:footnote>
  <w:footnote w:type="continuationSeparator" w:id="0">
    <w:p w:rsidR="003E2307" w:rsidRDefault="003E2307" w:rsidP="00D10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96E" w:rsidRPr="00F2196E" w:rsidRDefault="00F2196E" w:rsidP="00F2196E">
    <w:pPr>
      <w:pStyle w:val="Hlavika"/>
      <w:jc w:val="right"/>
      <w:rPr>
        <w:rFonts w:ascii="Times New Roman" w:hAnsi="Times New Roman" w:cs="Times New Roman"/>
        <w:sz w:val="24"/>
      </w:rPr>
    </w:pPr>
    <w:r w:rsidRPr="00F2196E">
      <w:rPr>
        <w:rFonts w:ascii="Times New Roman" w:hAnsi="Times New Roman" w:cs="Times New Roman"/>
        <w:sz w:val="24"/>
      </w:rPr>
      <w:t>Príloha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96E" w:rsidRDefault="00F2196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630E"/>
    <w:multiLevelType w:val="hybridMultilevel"/>
    <w:tmpl w:val="98F8E676"/>
    <w:lvl w:ilvl="0" w:tplc="E3861314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strike w:val="0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A5F78"/>
    <w:multiLevelType w:val="hybridMultilevel"/>
    <w:tmpl w:val="749ADBEA"/>
    <w:lvl w:ilvl="0" w:tplc="041B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2" w15:restartNumberingAfterBreak="0">
    <w:nsid w:val="1BB65A60"/>
    <w:multiLevelType w:val="hybridMultilevel"/>
    <w:tmpl w:val="3F8678B0"/>
    <w:lvl w:ilvl="0" w:tplc="759E8D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401D1"/>
    <w:multiLevelType w:val="hybridMultilevel"/>
    <w:tmpl w:val="DDCA3568"/>
    <w:lvl w:ilvl="0" w:tplc="1D7ECF6A">
      <w:start w:val="1"/>
      <w:numFmt w:val="decimal"/>
      <w:lvlText w:val="%1)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95183"/>
    <w:multiLevelType w:val="hybridMultilevel"/>
    <w:tmpl w:val="98F8E676"/>
    <w:lvl w:ilvl="0" w:tplc="E3861314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strike w:val="0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C399F"/>
    <w:multiLevelType w:val="hybridMultilevel"/>
    <w:tmpl w:val="920C43A6"/>
    <w:lvl w:ilvl="0" w:tplc="1D7ECF6A">
      <w:start w:val="1"/>
      <w:numFmt w:val="decimal"/>
      <w:lvlText w:val="%1)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808FB"/>
    <w:multiLevelType w:val="hybridMultilevel"/>
    <w:tmpl w:val="81089F84"/>
    <w:lvl w:ilvl="0" w:tplc="3536A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C64073"/>
    <w:multiLevelType w:val="hybridMultilevel"/>
    <w:tmpl w:val="98EAADAA"/>
    <w:lvl w:ilvl="0" w:tplc="1D7ECF6A">
      <w:start w:val="1"/>
      <w:numFmt w:val="decimal"/>
      <w:lvlText w:val="%1)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81993"/>
    <w:multiLevelType w:val="hybridMultilevel"/>
    <w:tmpl w:val="B4DAAE56"/>
    <w:lvl w:ilvl="0" w:tplc="041B0011">
      <w:start w:val="1"/>
      <w:numFmt w:val="decimal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511E3808"/>
    <w:multiLevelType w:val="hybridMultilevel"/>
    <w:tmpl w:val="98F8E676"/>
    <w:lvl w:ilvl="0" w:tplc="E3861314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strike w:val="0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183428"/>
    <w:multiLevelType w:val="hybridMultilevel"/>
    <w:tmpl w:val="54164EA6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trike w:val="0"/>
        <w:color w:val="auto"/>
      </w:rPr>
    </w:lvl>
    <w:lvl w:ilvl="1" w:tplc="041B0019">
      <w:start w:val="1"/>
      <w:numFmt w:val="lowerLetter"/>
      <w:lvlText w:val="%2."/>
      <w:lvlJc w:val="left"/>
      <w:pPr>
        <w:ind w:left="1014" w:hanging="360"/>
      </w:pPr>
    </w:lvl>
    <w:lvl w:ilvl="2" w:tplc="041B001B" w:tentative="1">
      <w:start w:val="1"/>
      <w:numFmt w:val="lowerRoman"/>
      <w:lvlText w:val="%3."/>
      <w:lvlJc w:val="right"/>
      <w:pPr>
        <w:ind w:left="1734" w:hanging="180"/>
      </w:pPr>
    </w:lvl>
    <w:lvl w:ilvl="3" w:tplc="041B000F" w:tentative="1">
      <w:start w:val="1"/>
      <w:numFmt w:val="decimal"/>
      <w:lvlText w:val="%4."/>
      <w:lvlJc w:val="left"/>
      <w:pPr>
        <w:ind w:left="2454" w:hanging="360"/>
      </w:pPr>
    </w:lvl>
    <w:lvl w:ilvl="4" w:tplc="041B0019" w:tentative="1">
      <w:start w:val="1"/>
      <w:numFmt w:val="lowerLetter"/>
      <w:lvlText w:val="%5."/>
      <w:lvlJc w:val="left"/>
      <w:pPr>
        <w:ind w:left="3174" w:hanging="360"/>
      </w:pPr>
    </w:lvl>
    <w:lvl w:ilvl="5" w:tplc="041B001B" w:tentative="1">
      <w:start w:val="1"/>
      <w:numFmt w:val="lowerRoman"/>
      <w:lvlText w:val="%6."/>
      <w:lvlJc w:val="right"/>
      <w:pPr>
        <w:ind w:left="3894" w:hanging="180"/>
      </w:pPr>
    </w:lvl>
    <w:lvl w:ilvl="6" w:tplc="041B000F" w:tentative="1">
      <w:start w:val="1"/>
      <w:numFmt w:val="decimal"/>
      <w:lvlText w:val="%7."/>
      <w:lvlJc w:val="left"/>
      <w:pPr>
        <w:ind w:left="4614" w:hanging="360"/>
      </w:pPr>
    </w:lvl>
    <w:lvl w:ilvl="7" w:tplc="041B0019" w:tentative="1">
      <w:start w:val="1"/>
      <w:numFmt w:val="lowerLetter"/>
      <w:lvlText w:val="%8."/>
      <w:lvlJc w:val="left"/>
      <w:pPr>
        <w:ind w:left="5334" w:hanging="360"/>
      </w:pPr>
    </w:lvl>
    <w:lvl w:ilvl="8" w:tplc="041B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68276A17"/>
    <w:multiLevelType w:val="hybridMultilevel"/>
    <w:tmpl w:val="9F4246FC"/>
    <w:lvl w:ilvl="0" w:tplc="1D7ECF6A">
      <w:start w:val="1"/>
      <w:numFmt w:val="decimal"/>
      <w:lvlText w:val="%1)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EC1DFC"/>
    <w:multiLevelType w:val="hybridMultilevel"/>
    <w:tmpl w:val="BF34E48A"/>
    <w:lvl w:ilvl="0" w:tplc="041B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3B4FF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7ECF6A">
      <w:start w:val="1"/>
      <w:numFmt w:val="decimal"/>
      <w:lvlText w:val="%4)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B2968"/>
    <w:multiLevelType w:val="hybridMultilevel"/>
    <w:tmpl w:val="8AC2C3EE"/>
    <w:lvl w:ilvl="0" w:tplc="1D7ECF6A">
      <w:start w:val="1"/>
      <w:numFmt w:val="decimal"/>
      <w:lvlText w:val="%1)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E00F5"/>
    <w:multiLevelType w:val="hybridMultilevel"/>
    <w:tmpl w:val="98F8E676"/>
    <w:lvl w:ilvl="0" w:tplc="E3861314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strike w:val="0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E5A3E"/>
    <w:multiLevelType w:val="hybridMultilevel"/>
    <w:tmpl w:val="8BF81F04"/>
    <w:lvl w:ilvl="0" w:tplc="1D7ECF6A">
      <w:start w:val="1"/>
      <w:numFmt w:val="decimal"/>
      <w:lvlText w:val="%1)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15"/>
  </w:num>
  <w:num w:numId="10">
    <w:abstractNumId w:val="13"/>
  </w:num>
  <w:num w:numId="11">
    <w:abstractNumId w:val="5"/>
  </w:num>
  <w:num w:numId="12">
    <w:abstractNumId w:val="11"/>
  </w:num>
  <w:num w:numId="13">
    <w:abstractNumId w:val="1"/>
  </w:num>
  <w:num w:numId="14">
    <w:abstractNumId w:val="2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98E"/>
    <w:rsid w:val="000105CE"/>
    <w:rsid w:val="00010799"/>
    <w:rsid w:val="00042727"/>
    <w:rsid w:val="000A12D1"/>
    <w:rsid w:val="000A19FB"/>
    <w:rsid w:val="000A2207"/>
    <w:rsid w:val="000A3B5B"/>
    <w:rsid w:val="000B6435"/>
    <w:rsid w:val="000D014C"/>
    <w:rsid w:val="000D4DA7"/>
    <w:rsid w:val="000D6449"/>
    <w:rsid w:val="000E05E9"/>
    <w:rsid w:val="00141B4F"/>
    <w:rsid w:val="00144487"/>
    <w:rsid w:val="00157D1C"/>
    <w:rsid w:val="00194EDE"/>
    <w:rsid w:val="001A18A8"/>
    <w:rsid w:val="001B00A1"/>
    <w:rsid w:val="001C1010"/>
    <w:rsid w:val="001C64C2"/>
    <w:rsid w:val="001D788C"/>
    <w:rsid w:val="002105E6"/>
    <w:rsid w:val="00210F34"/>
    <w:rsid w:val="002205AC"/>
    <w:rsid w:val="00220765"/>
    <w:rsid w:val="00232139"/>
    <w:rsid w:val="0023526D"/>
    <w:rsid w:val="0024117F"/>
    <w:rsid w:val="00241711"/>
    <w:rsid w:val="00260349"/>
    <w:rsid w:val="002631FD"/>
    <w:rsid w:val="00264D1C"/>
    <w:rsid w:val="00283E47"/>
    <w:rsid w:val="002B04C5"/>
    <w:rsid w:val="002D0A7C"/>
    <w:rsid w:val="002D4EA6"/>
    <w:rsid w:val="002E3B94"/>
    <w:rsid w:val="002E7C32"/>
    <w:rsid w:val="002E7D05"/>
    <w:rsid w:val="002F3025"/>
    <w:rsid w:val="00313BAE"/>
    <w:rsid w:val="003236F7"/>
    <w:rsid w:val="003353F9"/>
    <w:rsid w:val="00352C27"/>
    <w:rsid w:val="00367C5B"/>
    <w:rsid w:val="0037246F"/>
    <w:rsid w:val="00384643"/>
    <w:rsid w:val="00391E4A"/>
    <w:rsid w:val="003B31BA"/>
    <w:rsid w:val="003E2307"/>
    <w:rsid w:val="003F224F"/>
    <w:rsid w:val="00414FEC"/>
    <w:rsid w:val="004874E6"/>
    <w:rsid w:val="004B6DE3"/>
    <w:rsid w:val="004D0793"/>
    <w:rsid w:val="004D2AB9"/>
    <w:rsid w:val="004D4F66"/>
    <w:rsid w:val="004E4B5B"/>
    <w:rsid w:val="004F3953"/>
    <w:rsid w:val="005148AE"/>
    <w:rsid w:val="0051690A"/>
    <w:rsid w:val="00564C48"/>
    <w:rsid w:val="00581CEA"/>
    <w:rsid w:val="0058514B"/>
    <w:rsid w:val="005853AA"/>
    <w:rsid w:val="00585C4D"/>
    <w:rsid w:val="00586CE7"/>
    <w:rsid w:val="005A5CC9"/>
    <w:rsid w:val="005B578B"/>
    <w:rsid w:val="005B61CE"/>
    <w:rsid w:val="005D4FEF"/>
    <w:rsid w:val="005D667B"/>
    <w:rsid w:val="005E196A"/>
    <w:rsid w:val="0063345F"/>
    <w:rsid w:val="00633A7A"/>
    <w:rsid w:val="006616C7"/>
    <w:rsid w:val="0066322C"/>
    <w:rsid w:val="006638D0"/>
    <w:rsid w:val="00666F5A"/>
    <w:rsid w:val="006715A2"/>
    <w:rsid w:val="00677C91"/>
    <w:rsid w:val="006810FB"/>
    <w:rsid w:val="00683654"/>
    <w:rsid w:val="0069499E"/>
    <w:rsid w:val="006E3095"/>
    <w:rsid w:val="006F4D2F"/>
    <w:rsid w:val="00701EA8"/>
    <w:rsid w:val="00714F9C"/>
    <w:rsid w:val="00725E73"/>
    <w:rsid w:val="007302B0"/>
    <w:rsid w:val="00730B13"/>
    <w:rsid w:val="00730CDD"/>
    <w:rsid w:val="0073192D"/>
    <w:rsid w:val="00741BA0"/>
    <w:rsid w:val="0074378C"/>
    <w:rsid w:val="00753AF8"/>
    <w:rsid w:val="00805CBB"/>
    <w:rsid w:val="00807AE0"/>
    <w:rsid w:val="008507BF"/>
    <w:rsid w:val="00853D21"/>
    <w:rsid w:val="00856145"/>
    <w:rsid w:val="008A08F4"/>
    <w:rsid w:val="008D0552"/>
    <w:rsid w:val="008E75D6"/>
    <w:rsid w:val="008E7C53"/>
    <w:rsid w:val="009157C9"/>
    <w:rsid w:val="00930EC5"/>
    <w:rsid w:val="0094581B"/>
    <w:rsid w:val="00946A0A"/>
    <w:rsid w:val="00951DFD"/>
    <w:rsid w:val="00975648"/>
    <w:rsid w:val="009832B3"/>
    <w:rsid w:val="009839DD"/>
    <w:rsid w:val="00983AB9"/>
    <w:rsid w:val="00995DB0"/>
    <w:rsid w:val="009E1DB8"/>
    <w:rsid w:val="009E27DE"/>
    <w:rsid w:val="00A068E9"/>
    <w:rsid w:val="00A42567"/>
    <w:rsid w:val="00A448D3"/>
    <w:rsid w:val="00A63D2C"/>
    <w:rsid w:val="00A67CA8"/>
    <w:rsid w:val="00A76163"/>
    <w:rsid w:val="00A9449B"/>
    <w:rsid w:val="00AB7CC9"/>
    <w:rsid w:val="00AE0096"/>
    <w:rsid w:val="00AE6BCB"/>
    <w:rsid w:val="00B011F4"/>
    <w:rsid w:val="00B02C12"/>
    <w:rsid w:val="00B111BE"/>
    <w:rsid w:val="00B36C97"/>
    <w:rsid w:val="00B62C5A"/>
    <w:rsid w:val="00B63C42"/>
    <w:rsid w:val="00B71AA4"/>
    <w:rsid w:val="00B87EE3"/>
    <w:rsid w:val="00B9720F"/>
    <w:rsid w:val="00BA54CE"/>
    <w:rsid w:val="00BD415D"/>
    <w:rsid w:val="00BF0F2D"/>
    <w:rsid w:val="00C013D8"/>
    <w:rsid w:val="00C13B91"/>
    <w:rsid w:val="00C13B99"/>
    <w:rsid w:val="00C459A0"/>
    <w:rsid w:val="00C474E6"/>
    <w:rsid w:val="00C47BB4"/>
    <w:rsid w:val="00C63352"/>
    <w:rsid w:val="00C776A9"/>
    <w:rsid w:val="00C83D17"/>
    <w:rsid w:val="00CB0919"/>
    <w:rsid w:val="00CD5E18"/>
    <w:rsid w:val="00CE3F30"/>
    <w:rsid w:val="00D034F3"/>
    <w:rsid w:val="00D03739"/>
    <w:rsid w:val="00D1098E"/>
    <w:rsid w:val="00D1609E"/>
    <w:rsid w:val="00D30581"/>
    <w:rsid w:val="00D316BB"/>
    <w:rsid w:val="00D41DCB"/>
    <w:rsid w:val="00D444A2"/>
    <w:rsid w:val="00D84BB0"/>
    <w:rsid w:val="00DB51F3"/>
    <w:rsid w:val="00DE5D05"/>
    <w:rsid w:val="00DE772E"/>
    <w:rsid w:val="00E0496F"/>
    <w:rsid w:val="00E245B5"/>
    <w:rsid w:val="00E7414F"/>
    <w:rsid w:val="00E92105"/>
    <w:rsid w:val="00E934CB"/>
    <w:rsid w:val="00E96E46"/>
    <w:rsid w:val="00EC3791"/>
    <w:rsid w:val="00ED3277"/>
    <w:rsid w:val="00F1094B"/>
    <w:rsid w:val="00F2196E"/>
    <w:rsid w:val="00F21F12"/>
    <w:rsid w:val="00F40A61"/>
    <w:rsid w:val="00F50BCB"/>
    <w:rsid w:val="00F5393E"/>
    <w:rsid w:val="00F60292"/>
    <w:rsid w:val="00F97153"/>
    <w:rsid w:val="00FA43A6"/>
    <w:rsid w:val="00FC66A8"/>
    <w:rsid w:val="00FE3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D9FAB5-EA00-4B98-8910-EE7D6918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4378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1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1098E"/>
  </w:style>
  <w:style w:type="paragraph" w:styleId="Pta">
    <w:name w:val="footer"/>
    <w:basedOn w:val="Normlny"/>
    <w:link w:val="PtaChar"/>
    <w:uiPriority w:val="99"/>
    <w:unhideWhenUsed/>
    <w:rsid w:val="00D1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1098E"/>
  </w:style>
  <w:style w:type="paragraph" w:styleId="Odsekzoznamu">
    <w:name w:val="List Paragraph"/>
    <w:basedOn w:val="Normlny"/>
    <w:link w:val="OdsekzoznamuChar"/>
    <w:uiPriority w:val="34"/>
    <w:qFormat/>
    <w:rsid w:val="00D1098E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2631FD"/>
  </w:style>
  <w:style w:type="character" w:styleId="Hypertextovprepojenie">
    <w:name w:val="Hyperlink"/>
    <w:basedOn w:val="Predvolenpsmoodseku"/>
    <w:uiPriority w:val="99"/>
    <w:semiHidden/>
    <w:unhideWhenUsed/>
    <w:rsid w:val="00A67CA8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E7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E7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k.wikipedia.org/w/index.php?title=Palebn%C3%A1_sila&amp;" TargetMode="External"/><Relationship Id="rId18" Type="http://schemas.openxmlformats.org/officeDocument/2006/relationships/hyperlink" Target="https://sk.wikipedia.org/wiki/Prek%C3%A1%C5%BEka" TargetMode="External"/><Relationship Id="rId26" Type="http://schemas.openxmlformats.org/officeDocument/2006/relationships/customXml" Target="../customXml/item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sk.wikipedia.org/w/index.php?title=Pancierovanie&amp;" TargetMode="External"/><Relationship Id="rId17" Type="http://schemas.openxmlformats.org/officeDocument/2006/relationships/hyperlink" Target="https://sk.wikipedia.org/w/index.php?title=Presun&amp;" TargetMode="Externa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hyperlink" Target="https://sk.wikipedia.org/w/index.php?title=Man%C3%A9vrovacia_schopnos%C5%A5&amp;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k.wikipedia.org/wiki/Bojov%C3%A9_vozidlo" TargetMode="External"/><Relationship Id="rId24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hyperlink" Target="https://sk.wikipedia.org/w/index.php?title=Pancierovanie&amp;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https://sk.wikipedia.org/wiki/P%C3%A1s" TargetMode="External"/><Relationship Id="rId19" Type="http://schemas.openxmlformats.org/officeDocument/2006/relationships/hyperlink" Target="https://sk.wikipedia.org/wiki/Kan%C3%B3n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sk.wikipedia.org/w/index.php?title=Palebn%C3%A1_sila&amp;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Príloha-1---Hlavné-spôsobilosti-–-zvýšenie-ich-úžitkovej-hodnoty-cestou-modernizácie"/>
    <f:field ref="objsubject" par="" edit="true" text=""/>
    <f:field ref="objcreatedby" par="" text="Grunská, Ivana, PhDr."/>
    <f:field ref="objcreatedat" par="" text="14.9.2017 10:25:56"/>
    <f:field ref="objchangedby" par="" text="Administrator, System"/>
    <f:field ref="objmodifiedat" par="" text="14.9.2017 10:25:56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https://ovdmasv601/sites/DMS/_layouts/15/DocIdRedir.aspx?ID=WKX3UHSAJ2R6-2-802028</Url>
      <Description>WKX3UHSAJ2R6-2-802028</Description>
    </_dlc_DocIdUrl>
    <_dlc_DocId xmlns="e60a29af-d413-48d4-bd90-fe9d2a897e4b">WKX3UHSAJ2R6-2-802028</_dlc_DocId>
  </documentManagement>
</p:properties>
</file>

<file path=customXml/itemProps1.xml><?xml version="1.0" encoding="utf-8"?>
<ds:datastoreItem xmlns:ds="http://schemas.openxmlformats.org/officeDocument/2006/customXml" ds:itemID="{5B060302-9A26-4B37-A945-94AA87DFD1D5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69506E0F-5581-49D6-B104-F364FCFF4E0B}"/>
</file>

<file path=customXml/itemProps4.xml><?xml version="1.0" encoding="utf-8"?>
<ds:datastoreItem xmlns:ds="http://schemas.openxmlformats.org/officeDocument/2006/customXml" ds:itemID="{DB34DB85-B490-4038-BA9F-0BB7F8E0BA44}"/>
</file>

<file path=customXml/itemProps5.xml><?xml version="1.0" encoding="utf-8"?>
<ds:datastoreItem xmlns:ds="http://schemas.openxmlformats.org/officeDocument/2006/customXml" ds:itemID="{EC143BF2-8288-49F4-AFE5-4635D5A8DB4A}"/>
</file>

<file path=customXml/itemProps6.xml><?xml version="1.0" encoding="utf-8"?>
<ds:datastoreItem xmlns:ds="http://schemas.openxmlformats.org/officeDocument/2006/customXml" ds:itemID="{28162978-987A-4FB8-8C21-18BC031812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3867</Words>
  <Characters>22044</Characters>
  <Application>Microsoft Office Word</Application>
  <DocSecurity>0</DocSecurity>
  <Lines>183</Lines>
  <Paragraphs>51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Ozbrojené sily Slovenskej republiky</Company>
  <LinksUpToDate>false</LinksUpToDate>
  <CharactersWithSpaces>25860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MINARECH Stanislav</dc:creator>
  <cp:keywords/>
  <dc:description/>
  <cp:lastModifiedBy>SEVCOVICOVA Viola</cp:lastModifiedBy>
  <cp:revision>2</cp:revision>
  <cp:lastPrinted>2017-08-25T12:10:00Z</cp:lastPrinted>
  <dcterms:created xsi:type="dcterms:W3CDTF">2017-09-28T09:17:00Z</dcterms:created>
  <dcterms:modified xsi:type="dcterms:W3CDTF">2017-09-28T09:17:00Z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Grunská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Dlhodobého plánu rozvoja obrany s dôrazom na výstavbu a rozvoj ozbrojených síl Slovenskej republiky s výhľadom do roku 2030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MO SR v súlade s § 25 ods. 3 zákona č. 319/2002 Z. z. o obrane Slovenskej republiky v znení neskorších predpisov </vt:lpwstr>
  </property>
  <property fmtid="{D5CDD505-2E9C-101B-9397-08002B2CF9AE}" pid="23" name="FSC#SKEDITIONSLOVLEX@103.510:plnynazovpredpis">
    <vt:lpwstr> Návrh Dlhodobého plánu rozvoja obrany s dôrazom na výstavbu a rozvoj ozbrojených síl Slovenskej republiky s výhľadom do roku 2030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SEKRO-72-18/2017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LP/2017/665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>Vláda Slovenskej republiky na svojom rokovaní dňa ....................... prerokovala a schválila materiál Návrh Dlhodobého plánu rozvoja obrany s dôrazom na výstavbu a rozvoj ozbrojených síl Slovenskej republiky s výhľadom do roku 2030.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>minister obrany_x000d_
predseda Národnej rady Slovenskej republiky 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14. 9. 2017</vt:lpwstr>
  </property>
  <property fmtid="{D5CDD505-2E9C-101B-9397-08002B2CF9AE}" pid="151" name="FSC#COOSYSTEM@1.1:Container">
    <vt:lpwstr>COO.2145.1000.3.2158299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fe978125-a4a7-4e1a-9c7b-979a92a4b050</vt:lpwstr>
  </property>
</Properties>
</file>